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4F2" w:rsidRPr="005E34F2" w:rsidRDefault="005E34F2" w:rsidP="005E34F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Основные направления развития</w:t>
      </w:r>
    </w:p>
    <w:p w:rsidR="005E34F2" w:rsidRPr="005E34F2" w:rsidRDefault="005E34F2" w:rsidP="005E34F2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b/>
          <w:bCs/>
          <w:color w:val="000000"/>
          <w:sz w:val="28"/>
          <w:szCs w:val="28"/>
          <w:lang w:eastAsia="ru-RU"/>
        </w:rPr>
        <w:t>системы жилищно-коммунального хозяйства на 2022-2024 годы</w:t>
      </w:r>
    </w:p>
    <w:p w:rsidR="005E34F2" w:rsidRPr="005E34F2" w:rsidRDefault="005E34F2" w:rsidP="005E34F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Муниципальным унитарным предприятием жилищно-коммунального хозяйства в целях развития системы ЖКХ города Можги планируются следующие основные мероприятия:</w:t>
      </w:r>
    </w:p>
    <w:p w:rsidR="005E34F2" w:rsidRPr="005E34F2" w:rsidRDefault="005E34F2" w:rsidP="005E34F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proofErr w:type="gramStart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рамках развития хозяйства тепловых сетей планируется реконструкция ЦТП №6 микрорайон </w:t>
      </w:r>
      <w:proofErr w:type="spellStart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Чебершурский</w:t>
      </w:r>
      <w:proofErr w:type="spellEnd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1, в котельную мощностью 2,4 МВт. в районе РЭС. Реализация данного мероприятия позволит снизить потери при транспортировке тепла, приведет к экономии газа и </w:t>
      </w:r>
      <w:proofErr w:type="gramStart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электроэнергии</w:t>
      </w:r>
      <w:proofErr w:type="gramEnd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а также улучшит качество поставки тепловой энергии и горячего водоснабжения.</w:t>
      </w:r>
    </w:p>
    <w:p w:rsidR="005E34F2" w:rsidRPr="005E34F2" w:rsidRDefault="005E34F2" w:rsidP="005E34F2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proofErr w:type="gramStart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целях бесперебойного снабжения водой жителей Красного поселка и Компрессорного микрорайона планируется выполнить мероприятие по строительству водопровода от микрорайона Завод Свет (перекресток ул. Труда и ул. Первомайская) до Красного поселка (ул. Дорожная).</w:t>
      </w:r>
    </w:p>
    <w:p w:rsidR="005E34F2" w:rsidRPr="005E34F2" w:rsidRDefault="005E34F2" w:rsidP="005E34F2">
      <w:pPr>
        <w:spacing w:before="100" w:beforeAutospacing="1" w:after="0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Вместе с тем, в целях отсутствия перебоев в поставках воды в пиковые летние периоды планируется подключение к основной системе водоснабжения </w:t>
      </w:r>
      <w:proofErr w:type="spellStart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Дубительского</w:t>
      </w:r>
      <w:proofErr w:type="spellEnd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микрорайона (в районе Военкомата), с задействованием дополнительного резервуара в районе нового корпуса школы №9.</w:t>
      </w:r>
    </w:p>
    <w:p w:rsidR="005E34F2" w:rsidRPr="005E34F2" w:rsidRDefault="005E34F2" w:rsidP="005E34F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proofErr w:type="gramStart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части реконструкции городской системы водоотведения планируется подготовка проектно-сметной документации и начало работ по строительству основного самотечного канализационного коллектора по ул. Луговой и переулку Базовому протяжённостью 1500 метров, диаметром 800 мм.</w:t>
      </w:r>
    </w:p>
    <w:p w:rsidR="005E34F2" w:rsidRPr="005E34F2" w:rsidRDefault="005E34F2" w:rsidP="005E34F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 соответствии с территориальной схемой обращения с отходами предприятие планирует приобретение и ввод в эксплуатацию мусоросортировочного комплекса на территории полигона твердых бытовых отходов в г. Можга производительностью до 30 тыс. тонн в год.</w:t>
      </w:r>
    </w:p>
    <w:p w:rsidR="005E34F2" w:rsidRPr="005E34F2" w:rsidRDefault="005E34F2" w:rsidP="005E34F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proofErr w:type="gramStart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связи с завершением 14.12.2021г. работ по устройству герметичной чаши второй очереди складирования ТБО на полигоне г. Можги, в целях проведения работ по расталкиванию ежедневно поступающих отходов, перемещения излишне накопленных отходов с территории первой карты, их уплотнения и тем самым продления сроков использования полигона ТБО планируется заключение договора аренды специализированной техники.</w:t>
      </w:r>
    </w:p>
    <w:p w:rsidR="005E34F2" w:rsidRPr="005E34F2" w:rsidRDefault="005E34F2" w:rsidP="005E34F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proofErr w:type="gramStart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части обновления транспортных средств, для качественного выполнения задач по расчистке дорог и тротуаров города в зимний период планируется приобретение в лизинг автогрейдера и многоцелевого погрузчика (МКСМ).</w:t>
      </w:r>
    </w:p>
    <w:p w:rsidR="005E34F2" w:rsidRPr="005E34F2" w:rsidRDefault="005E34F2" w:rsidP="005E34F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Планируется ремонт крыши бани № 3 с последующим косметическим ремонтом моечных отделений и парилок. Также планируется изменение схемы горячего водоснабжения бани и организация буфета.</w:t>
      </w:r>
    </w:p>
    <w:p w:rsidR="005E34F2" w:rsidRPr="005E34F2" w:rsidRDefault="005E34F2" w:rsidP="005E34F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- </w:t>
      </w:r>
      <w:proofErr w:type="gramStart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В</w:t>
      </w:r>
      <w:proofErr w:type="gramEnd"/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рамках работ по благоустройству планируется участие в муниципальных контрактах, в том числе по ямочному ремонту автомобильных дорог.</w:t>
      </w:r>
    </w:p>
    <w:p w:rsidR="00B652B6" w:rsidRPr="005E34F2" w:rsidRDefault="005E34F2" w:rsidP="005E34F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5E34F2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- Вместе с тем, МУП ЖКХ совместно с администрацией города Можги планируется ввод в эксплуатацию системы водоснабжения в рамках проекта «Чистая вода» а также ввод в эксплуатацию очистных сооружений с полным циклом биологической очистки.</w:t>
      </w:r>
      <w:bookmarkStart w:id="0" w:name="_GoBack"/>
      <w:bookmarkEnd w:id="0"/>
    </w:p>
    <w:sectPr w:rsidR="00B652B6" w:rsidRPr="005E34F2" w:rsidSect="005E34F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F2"/>
    <w:rsid w:val="005E34F2"/>
    <w:rsid w:val="00B6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0E286-AE96-429D-BC70-66C5C92B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4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2409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Satan</dc:creator>
  <cp:keywords/>
  <dc:description/>
  <cp:lastModifiedBy>Satan</cp:lastModifiedBy>
  <cp:revision>1</cp:revision>
  <dcterms:created xsi:type="dcterms:W3CDTF">2022-02-25T09:34:00Z</dcterms:created>
  <dcterms:modified xsi:type="dcterms:W3CDTF">2022-02-25T09:36:00Z</dcterms:modified>
</cp:coreProperties>
</file>