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E0" w:rsidRPr="00FF7EE0" w:rsidRDefault="00FF7EE0" w:rsidP="00FF7EE0">
      <w:pPr>
        <w:spacing w:after="0" w:line="240" w:lineRule="auto"/>
        <w:ind w:left="5812"/>
        <w:rPr>
          <w:rFonts w:ascii="Times New Roman" w:hAnsi="Times New Roman" w:cs="Times New Roman"/>
          <w:sz w:val="24"/>
          <w:szCs w:val="24"/>
        </w:rPr>
      </w:pPr>
      <w:r w:rsidRPr="00FF7EE0">
        <w:rPr>
          <w:rFonts w:ascii="Times New Roman" w:hAnsi="Times New Roman" w:cs="Times New Roman"/>
          <w:sz w:val="24"/>
          <w:szCs w:val="24"/>
        </w:rPr>
        <w:t xml:space="preserve">Приложение №1 к приказу Муниципального </w:t>
      </w:r>
    </w:p>
    <w:p w:rsidR="00FF7EE0" w:rsidRPr="00FF7EE0" w:rsidRDefault="00FF7EE0" w:rsidP="00FF7EE0">
      <w:pPr>
        <w:spacing w:after="0" w:line="240" w:lineRule="auto"/>
        <w:ind w:left="5812"/>
        <w:rPr>
          <w:rFonts w:ascii="Times New Roman" w:hAnsi="Times New Roman" w:cs="Times New Roman"/>
          <w:sz w:val="24"/>
          <w:szCs w:val="24"/>
        </w:rPr>
      </w:pPr>
      <w:r w:rsidRPr="00FF7EE0">
        <w:rPr>
          <w:rFonts w:ascii="Times New Roman" w:hAnsi="Times New Roman" w:cs="Times New Roman"/>
          <w:sz w:val="24"/>
          <w:szCs w:val="24"/>
        </w:rPr>
        <w:t>Унитарного предприятия Жилищно-коммунального хозяйства</w:t>
      </w:r>
    </w:p>
    <w:p w:rsidR="00FF7EE0" w:rsidRPr="00FF7EE0" w:rsidRDefault="00FF7EE0" w:rsidP="00FF7EE0">
      <w:pPr>
        <w:spacing w:after="0" w:line="240" w:lineRule="auto"/>
        <w:ind w:left="5812"/>
        <w:rPr>
          <w:rFonts w:ascii="Times New Roman" w:hAnsi="Times New Roman" w:cs="Times New Roman"/>
          <w:sz w:val="24"/>
          <w:szCs w:val="24"/>
        </w:rPr>
      </w:pPr>
      <w:r w:rsidRPr="00FF7EE0">
        <w:rPr>
          <w:rFonts w:ascii="Times New Roman" w:hAnsi="Times New Roman" w:cs="Times New Roman"/>
          <w:sz w:val="24"/>
          <w:szCs w:val="24"/>
        </w:rPr>
        <w:t xml:space="preserve"> от «24» мая 2019 года № 71</w:t>
      </w:r>
    </w:p>
    <w:p w:rsidR="00FF7EE0" w:rsidRDefault="00FF7EE0" w:rsidP="00354ED4">
      <w:pPr>
        <w:pStyle w:val="FR1"/>
        <w:ind w:left="4500"/>
        <w:jc w:val="right"/>
        <w:rPr>
          <w:rFonts w:ascii="Times New Roman" w:hAnsi="Times New Roman" w:cs="Times New Roman"/>
          <w:sz w:val="22"/>
          <w:szCs w:val="22"/>
        </w:rPr>
      </w:pPr>
    </w:p>
    <w:p w:rsidR="00110DD3" w:rsidRPr="00584DD3" w:rsidRDefault="00110DD3" w:rsidP="00110DD3">
      <w:pPr>
        <w:pStyle w:val="FR1"/>
        <w:ind w:left="4500"/>
        <w:jc w:val="both"/>
        <w:rPr>
          <w:rFonts w:ascii="Times New Roman" w:hAnsi="Times New Roman" w:cs="Times New Roman"/>
          <w:i/>
          <w:iCs/>
          <w:sz w:val="24"/>
          <w:szCs w:val="24"/>
          <w:u w:val="single"/>
        </w:rPr>
      </w:pPr>
    </w:p>
    <w:p w:rsidR="00110DD3" w:rsidRPr="00584DD3" w:rsidRDefault="00110DD3" w:rsidP="00110DD3">
      <w:pPr>
        <w:pStyle w:val="FR1"/>
        <w:rPr>
          <w:rFonts w:ascii="Times New Roman" w:hAnsi="Times New Roman" w:cs="Times New Roman"/>
          <w:b/>
          <w:bCs/>
          <w:sz w:val="24"/>
          <w:szCs w:val="24"/>
        </w:rPr>
      </w:pPr>
      <w:r w:rsidRPr="00584DD3">
        <w:rPr>
          <w:rFonts w:ascii="Times New Roman" w:hAnsi="Times New Roman" w:cs="Times New Roman"/>
          <w:b/>
          <w:bCs/>
          <w:sz w:val="24"/>
          <w:szCs w:val="24"/>
        </w:rPr>
        <w:t xml:space="preserve">Документация об аукционе </w:t>
      </w:r>
    </w:p>
    <w:p w:rsidR="00110DD3" w:rsidRPr="00584DD3" w:rsidRDefault="00110DD3" w:rsidP="00A366D5">
      <w:pPr>
        <w:pStyle w:val="FR1"/>
        <w:rPr>
          <w:rFonts w:ascii="Times New Roman" w:hAnsi="Times New Roman" w:cs="Times New Roman"/>
          <w:b/>
          <w:bCs/>
          <w:sz w:val="24"/>
          <w:szCs w:val="24"/>
        </w:rPr>
      </w:pPr>
      <w:r w:rsidRPr="00584DD3">
        <w:rPr>
          <w:rFonts w:ascii="Times New Roman" w:hAnsi="Times New Roman" w:cs="Times New Roman"/>
          <w:b/>
          <w:bCs/>
          <w:sz w:val="24"/>
          <w:szCs w:val="24"/>
        </w:rPr>
        <w:t xml:space="preserve"> на право заключения договор</w:t>
      </w:r>
      <w:r w:rsidR="009113E6">
        <w:rPr>
          <w:rFonts w:ascii="Times New Roman" w:hAnsi="Times New Roman" w:cs="Times New Roman"/>
          <w:b/>
          <w:bCs/>
          <w:sz w:val="24"/>
          <w:szCs w:val="24"/>
        </w:rPr>
        <w:t>а</w:t>
      </w:r>
      <w:r w:rsidRPr="00584DD3">
        <w:rPr>
          <w:rFonts w:ascii="Times New Roman" w:hAnsi="Times New Roman" w:cs="Times New Roman"/>
          <w:b/>
          <w:bCs/>
          <w:sz w:val="24"/>
          <w:szCs w:val="24"/>
        </w:rPr>
        <w:t xml:space="preserve"> аренды </w:t>
      </w:r>
      <w:r w:rsidR="009113E6">
        <w:rPr>
          <w:rFonts w:ascii="Times New Roman" w:hAnsi="Times New Roman" w:cs="Times New Roman"/>
          <w:b/>
          <w:bCs/>
          <w:sz w:val="24"/>
          <w:szCs w:val="24"/>
        </w:rPr>
        <w:t>объекта муниципального нежилого фонда муниципального образования «Город Можга»</w:t>
      </w:r>
    </w:p>
    <w:p w:rsidR="00110DD3" w:rsidRPr="00584DD3" w:rsidRDefault="00110DD3" w:rsidP="00110DD3">
      <w:pPr>
        <w:pStyle w:val="FR1"/>
        <w:tabs>
          <w:tab w:val="left" w:pos="360"/>
        </w:tabs>
        <w:jc w:val="left"/>
        <w:rPr>
          <w:sz w:val="24"/>
          <w:szCs w:val="24"/>
        </w:rPr>
      </w:pPr>
    </w:p>
    <w:p w:rsidR="00110DD3" w:rsidRPr="00584DD3" w:rsidRDefault="00110DD3" w:rsidP="00110DD3">
      <w:pPr>
        <w:spacing w:after="0" w:line="240" w:lineRule="auto"/>
        <w:ind w:firstLine="720"/>
        <w:jc w:val="both"/>
        <w:rPr>
          <w:rFonts w:ascii="Times New Roman" w:hAnsi="Times New Roman" w:cs="Times New Roman"/>
          <w:b/>
          <w:bCs/>
          <w:sz w:val="24"/>
          <w:szCs w:val="24"/>
        </w:rPr>
      </w:pPr>
      <w:r w:rsidRPr="00584DD3">
        <w:rPr>
          <w:rFonts w:ascii="Times New Roman" w:hAnsi="Times New Roman" w:cs="Times New Roman"/>
          <w:b/>
          <w:bCs/>
          <w:sz w:val="24"/>
          <w:szCs w:val="24"/>
        </w:rPr>
        <w:t>1. Законодательное регулирование.</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1.1. Настоящая документация об аукционе, откр</w:t>
      </w:r>
      <w:r w:rsidR="002C21A3">
        <w:rPr>
          <w:rFonts w:ascii="Times New Roman" w:hAnsi="Times New Roman" w:cs="Times New Roman"/>
          <w:sz w:val="24"/>
          <w:szCs w:val="24"/>
        </w:rPr>
        <w:t>ытом по форме подачи предложений</w:t>
      </w:r>
      <w:r w:rsidRPr="00584DD3">
        <w:rPr>
          <w:rFonts w:ascii="Times New Roman" w:hAnsi="Times New Roman" w:cs="Times New Roman"/>
          <w:sz w:val="24"/>
          <w:szCs w:val="24"/>
        </w:rPr>
        <w:t xml:space="preserve"> на право заключения договор</w:t>
      </w:r>
      <w:r w:rsidR="00A127DE">
        <w:rPr>
          <w:rFonts w:ascii="Times New Roman" w:hAnsi="Times New Roman" w:cs="Times New Roman"/>
          <w:sz w:val="24"/>
          <w:szCs w:val="24"/>
        </w:rPr>
        <w:t>а</w:t>
      </w:r>
      <w:r w:rsidRPr="00584DD3">
        <w:rPr>
          <w:rFonts w:ascii="Times New Roman" w:hAnsi="Times New Roman" w:cs="Times New Roman"/>
          <w:sz w:val="24"/>
          <w:szCs w:val="24"/>
        </w:rPr>
        <w:t xml:space="preserve"> аренды, подготовлена в соответствии с Гражданским кодексом </w:t>
      </w:r>
      <w:r w:rsidR="00742BC1">
        <w:rPr>
          <w:rFonts w:ascii="Times New Roman" w:hAnsi="Times New Roman" w:cs="Times New Roman"/>
          <w:sz w:val="24"/>
          <w:szCs w:val="24"/>
        </w:rPr>
        <w:t>Росси</w:t>
      </w:r>
      <w:r w:rsidR="00631FC6">
        <w:rPr>
          <w:rFonts w:ascii="Times New Roman" w:hAnsi="Times New Roman" w:cs="Times New Roman"/>
          <w:sz w:val="24"/>
          <w:szCs w:val="24"/>
        </w:rPr>
        <w:t>йской Федерации</w:t>
      </w:r>
      <w:r w:rsidRPr="00584DD3">
        <w:rPr>
          <w:rFonts w:ascii="Times New Roman" w:hAnsi="Times New Roman" w:cs="Times New Roman"/>
          <w:sz w:val="24"/>
          <w:szCs w:val="24"/>
        </w:rPr>
        <w:t>, Федеральным законом от</w:t>
      </w:r>
      <w:r w:rsidR="00742BC1">
        <w:rPr>
          <w:rFonts w:ascii="Times New Roman" w:hAnsi="Times New Roman" w:cs="Times New Roman"/>
          <w:sz w:val="24"/>
          <w:szCs w:val="24"/>
        </w:rPr>
        <w:t xml:space="preserve"> </w:t>
      </w:r>
      <w:r w:rsidRPr="00584DD3">
        <w:rPr>
          <w:rFonts w:ascii="Times New Roman" w:hAnsi="Times New Roman" w:cs="Times New Roman"/>
          <w:sz w:val="24"/>
          <w:szCs w:val="24"/>
        </w:rPr>
        <w:t>26</w:t>
      </w:r>
      <w:r w:rsidR="00021536">
        <w:rPr>
          <w:rFonts w:ascii="Times New Roman" w:hAnsi="Times New Roman" w:cs="Times New Roman"/>
          <w:sz w:val="24"/>
          <w:szCs w:val="24"/>
        </w:rPr>
        <w:t>.07.</w:t>
      </w:r>
      <w:r w:rsidRPr="00584DD3">
        <w:rPr>
          <w:rFonts w:ascii="Times New Roman" w:hAnsi="Times New Roman" w:cs="Times New Roman"/>
          <w:sz w:val="24"/>
          <w:szCs w:val="24"/>
        </w:rPr>
        <w:t xml:space="preserve">2006 № 135-ФЗ «О защите конкуренции», приказом Федеральной </w:t>
      </w:r>
      <w:r w:rsidR="00631FC6">
        <w:rPr>
          <w:rFonts w:ascii="Times New Roman" w:hAnsi="Times New Roman" w:cs="Times New Roman"/>
          <w:sz w:val="24"/>
          <w:szCs w:val="24"/>
        </w:rPr>
        <w:t>а</w:t>
      </w:r>
      <w:r w:rsidRPr="00584DD3">
        <w:rPr>
          <w:rFonts w:ascii="Times New Roman" w:hAnsi="Times New Roman" w:cs="Times New Roman"/>
          <w:sz w:val="24"/>
          <w:szCs w:val="24"/>
        </w:rPr>
        <w:t xml:space="preserve">нтимонопольной службы </w:t>
      </w:r>
      <w:r w:rsidR="00742BC1">
        <w:rPr>
          <w:rFonts w:ascii="Times New Roman" w:hAnsi="Times New Roman" w:cs="Times New Roman"/>
          <w:sz w:val="24"/>
          <w:szCs w:val="24"/>
        </w:rPr>
        <w:t>России</w:t>
      </w:r>
      <w:r w:rsidRPr="00584DD3">
        <w:rPr>
          <w:rFonts w:ascii="Times New Roman" w:hAnsi="Times New Roman" w:cs="Times New Roman"/>
          <w:sz w:val="24"/>
          <w:szCs w:val="24"/>
        </w:rPr>
        <w:t xml:space="preserve"> от 10</w:t>
      </w:r>
      <w:r w:rsidR="00DD65D2">
        <w:rPr>
          <w:rFonts w:ascii="Times New Roman" w:hAnsi="Times New Roman" w:cs="Times New Roman"/>
          <w:sz w:val="24"/>
          <w:szCs w:val="24"/>
        </w:rPr>
        <w:t>.</w:t>
      </w:r>
      <w:r w:rsidR="00021536">
        <w:rPr>
          <w:rFonts w:ascii="Times New Roman" w:hAnsi="Times New Roman" w:cs="Times New Roman"/>
          <w:sz w:val="24"/>
          <w:szCs w:val="24"/>
        </w:rPr>
        <w:t xml:space="preserve">02.2010 </w:t>
      </w:r>
      <w:r w:rsidRPr="00584DD3">
        <w:rPr>
          <w:rFonts w:ascii="Times New Roman" w:hAnsi="Times New Roman" w:cs="Times New Roman"/>
          <w:sz w:val="24"/>
          <w:szCs w:val="24"/>
        </w:rPr>
        <w:t>№ 67 «</w:t>
      </w:r>
      <w:r w:rsidR="006E3924">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584DD3">
        <w:rPr>
          <w:rFonts w:ascii="Times New Roman" w:hAnsi="Times New Roman" w:cs="Times New Roman"/>
          <w:sz w:val="24"/>
          <w:szCs w:val="24"/>
        </w:rPr>
        <w:t>».</w:t>
      </w:r>
    </w:p>
    <w:p w:rsidR="00110DD3" w:rsidRPr="00584DD3" w:rsidRDefault="00110DD3" w:rsidP="00110DD3">
      <w:pPr>
        <w:spacing w:after="0" w:line="240" w:lineRule="auto"/>
        <w:jc w:val="both"/>
        <w:rPr>
          <w:rFonts w:ascii="Times New Roman" w:hAnsi="Times New Roman" w:cs="Times New Roman"/>
          <w:sz w:val="24"/>
          <w:szCs w:val="24"/>
        </w:rPr>
      </w:pPr>
    </w:p>
    <w:p w:rsidR="00110DD3" w:rsidRPr="00584DD3" w:rsidRDefault="00110DD3" w:rsidP="00110DD3">
      <w:pPr>
        <w:spacing w:after="0" w:line="240" w:lineRule="auto"/>
        <w:ind w:firstLine="720"/>
        <w:jc w:val="both"/>
        <w:rPr>
          <w:rFonts w:ascii="Times New Roman" w:hAnsi="Times New Roman" w:cs="Times New Roman"/>
          <w:b/>
          <w:bCs/>
          <w:sz w:val="24"/>
          <w:szCs w:val="24"/>
        </w:rPr>
      </w:pPr>
      <w:r w:rsidRPr="00584DD3">
        <w:rPr>
          <w:rFonts w:ascii="Times New Roman" w:hAnsi="Times New Roman" w:cs="Times New Roman"/>
          <w:b/>
          <w:bCs/>
          <w:sz w:val="24"/>
          <w:szCs w:val="24"/>
        </w:rPr>
        <w:t>2. Основание для проведения аукциона, организатор аукциона.</w:t>
      </w:r>
    </w:p>
    <w:p w:rsidR="00354ED4" w:rsidRDefault="005B0DED" w:rsidP="003E7F22">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2.1. </w:t>
      </w:r>
      <w:r w:rsidR="00354ED4" w:rsidRPr="00584DD3">
        <w:rPr>
          <w:rFonts w:ascii="Times New Roman" w:hAnsi="Times New Roman" w:cs="Times New Roman"/>
          <w:sz w:val="24"/>
          <w:szCs w:val="24"/>
        </w:rPr>
        <w:t xml:space="preserve">Основание для организации и проведения аукциона – </w:t>
      </w:r>
      <w:r w:rsidR="00354ED4" w:rsidRPr="00584DD3">
        <w:rPr>
          <w:rFonts w:ascii="Times New Roman" w:hAnsi="Times New Roman" w:cs="Times New Roman"/>
          <w:sz w:val="24"/>
          <w:szCs w:val="24"/>
        </w:rPr>
        <w:br/>
        <w:t xml:space="preserve">постановление Администрации муниципального образования «Город Можга» </w:t>
      </w:r>
      <w:r w:rsidR="00742BC1">
        <w:rPr>
          <w:rFonts w:ascii="Times New Roman" w:hAnsi="Times New Roman" w:cs="Times New Roman"/>
          <w:sz w:val="24"/>
          <w:szCs w:val="24"/>
        </w:rPr>
        <w:t>от «</w:t>
      </w:r>
      <w:r w:rsidR="003E7F22">
        <w:rPr>
          <w:rFonts w:ascii="Times New Roman" w:hAnsi="Times New Roman" w:cs="Times New Roman"/>
          <w:sz w:val="24"/>
          <w:szCs w:val="24"/>
        </w:rPr>
        <w:t>15</w:t>
      </w:r>
      <w:r w:rsidR="00742BC1">
        <w:rPr>
          <w:rFonts w:ascii="Times New Roman" w:hAnsi="Times New Roman" w:cs="Times New Roman"/>
          <w:sz w:val="24"/>
          <w:szCs w:val="24"/>
        </w:rPr>
        <w:t xml:space="preserve">» </w:t>
      </w:r>
      <w:r w:rsidR="003E7F22">
        <w:rPr>
          <w:rFonts w:ascii="Times New Roman" w:hAnsi="Times New Roman" w:cs="Times New Roman"/>
          <w:sz w:val="24"/>
          <w:szCs w:val="24"/>
        </w:rPr>
        <w:t>апреля</w:t>
      </w:r>
      <w:r w:rsidR="00C150A7">
        <w:rPr>
          <w:rFonts w:ascii="Times New Roman" w:hAnsi="Times New Roman" w:cs="Times New Roman"/>
          <w:sz w:val="24"/>
          <w:szCs w:val="24"/>
        </w:rPr>
        <w:t xml:space="preserve"> </w:t>
      </w:r>
      <w:r w:rsidR="00354ED4" w:rsidRPr="00B000D9">
        <w:rPr>
          <w:rFonts w:ascii="Times New Roman" w:hAnsi="Times New Roman" w:cs="Times New Roman"/>
          <w:sz w:val="24"/>
          <w:szCs w:val="24"/>
        </w:rPr>
        <w:t>201</w:t>
      </w:r>
      <w:r w:rsidR="003E7F22">
        <w:rPr>
          <w:rFonts w:ascii="Times New Roman" w:hAnsi="Times New Roman" w:cs="Times New Roman"/>
          <w:sz w:val="24"/>
          <w:szCs w:val="24"/>
        </w:rPr>
        <w:t>9</w:t>
      </w:r>
      <w:r w:rsidR="00021536">
        <w:rPr>
          <w:rFonts w:ascii="Times New Roman" w:hAnsi="Times New Roman" w:cs="Times New Roman"/>
          <w:sz w:val="24"/>
          <w:szCs w:val="24"/>
        </w:rPr>
        <w:t xml:space="preserve"> </w:t>
      </w:r>
      <w:r w:rsidR="00354ED4" w:rsidRPr="00B000D9">
        <w:rPr>
          <w:rFonts w:ascii="Times New Roman" w:hAnsi="Times New Roman" w:cs="Times New Roman"/>
          <w:sz w:val="24"/>
          <w:szCs w:val="24"/>
        </w:rPr>
        <w:t>№</w:t>
      </w:r>
      <w:r w:rsidR="005A2871" w:rsidRPr="00B000D9">
        <w:rPr>
          <w:rFonts w:ascii="Times New Roman" w:hAnsi="Times New Roman" w:cs="Times New Roman"/>
          <w:sz w:val="24"/>
          <w:szCs w:val="24"/>
        </w:rPr>
        <w:t xml:space="preserve"> </w:t>
      </w:r>
      <w:r w:rsidR="003E7F22">
        <w:rPr>
          <w:rFonts w:ascii="Times New Roman" w:hAnsi="Times New Roman" w:cs="Times New Roman"/>
          <w:sz w:val="24"/>
          <w:szCs w:val="24"/>
        </w:rPr>
        <w:t>581</w:t>
      </w:r>
      <w:r w:rsidR="00177CA2" w:rsidRPr="00B000D9">
        <w:rPr>
          <w:rFonts w:ascii="Times New Roman" w:hAnsi="Times New Roman" w:cs="Times New Roman"/>
          <w:sz w:val="24"/>
          <w:szCs w:val="24"/>
        </w:rPr>
        <w:t xml:space="preserve"> </w:t>
      </w:r>
      <w:r w:rsidR="00354ED4" w:rsidRPr="00B000D9">
        <w:rPr>
          <w:rFonts w:ascii="Times New Roman" w:hAnsi="Times New Roman" w:cs="Times New Roman"/>
          <w:sz w:val="24"/>
          <w:szCs w:val="24"/>
        </w:rPr>
        <w:t>«</w:t>
      </w:r>
      <w:r w:rsidR="003E7F22">
        <w:rPr>
          <w:rFonts w:ascii="Times New Roman" w:hAnsi="Times New Roman" w:cs="Times New Roman"/>
          <w:sz w:val="24"/>
          <w:szCs w:val="24"/>
        </w:rPr>
        <w:t>О даче согласия Муниципальному унитарному предприятию жилищно-коммунального хозяйства на проведение торгов на право заключения договора аренды муниципального имущества муниципального образования «Город Можга</w:t>
      </w:r>
      <w:r w:rsidR="00354ED4" w:rsidRPr="00EA561E">
        <w:rPr>
          <w:rFonts w:ascii="Times New Roman" w:hAnsi="Times New Roman" w:cs="Times New Roman"/>
          <w:sz w:val="24"/>
          <w:szCs w:val="24"/>
        </w:rPr>
        <w:t>».</w:t>
      </w:r>
    </w:p>
    <w:p w:rsidR="003E7F22" w:rsidRPr="00EA561E" w:rsidRDefault="003E7F22" w:rsidP="003E7F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Приказ Муниципального унитарного предприятия Жилищно-коммунального хозяйства от 24.05.2019 №71 «О проведении аукциона на право заключения договора аренды объекта муниципального образования «Город Можга» </w:t>
      </w:r>
    </w:p>
    <w:p w:rsidR="00354ED4" w:rsidRPr="00584DD3" w:rsidRDefault="00354ED4" w:rsidP="00354ED4">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2.2. Организатор аукциона – </w:t>
      </w:r>
      <w:r w:rsidR="003E7F22">
        <w:rPr>
          <w:rFonts w:ascii="Times New Roman" w:hAnsi="Times New Roman" w:cs="Times New Roman"/>
          <w:sz w:val="24"/>
          <w:szCs w:val="24"/>
        </w:rPr>
        <w:t>Муниципальное унитарное предприятие Жилищно-коммунального хозяйства</w:t>
      </w:r>
      <w:r w:rsidRPr="00584DD3">
        <w:rPr>
          <w:rFonts w:ascii="Times New Roman" w:hAnsi="Times New Roman" w:cs="Times New Roman"/>
          <w:sz w:val="24"/>
          <w:szCs w:val="24"/>
        </w:rPr>
        <w:t>.</w:t>
      </w:r>
    </w:p>
    <w:p w:rsidR="00354ED4" w:rsidRPr="00584DD3" w:rsidRDefault="00354ED4" w:rsidP="00354ED4">
      <w:pPr>
        <w:spacing w:after="0" w:line="240" w:lineRule="auto"/>
        <w:jc w:val="both"/>
        <w:rPr>
          <w:rFonts w:ascii="Times New Roman" w:hAnsi="Times New Roman" w:cs="Times New Roman"/>
          <w:sz w:val="24"/>
          <w:szCs w:val="24"/>
        </w:rPr>
      </w:pPr>
      <w:r w:rsidRPr="00584DD3">
        <w:rPr>
          <w:rFonts w:ascii="Times New Roman" w:hAnsi="Times New Roman" w:cs="Times New Roman"/>
          <w:sz w:val="24"/>
          <w:szCs w:val="24"/>
        </w:rPr>
        <w:t xml:space="preserve">          Реквизиты организатора аукциона: </w:t>
      </w:r>
    </w:p>
    <w:p w:rsidR="00354ED4" w:rsidRPr="00584DD3" w:rsidRDefault="00354ED4" w:rsidP="00354ED4">
      <w:pPr>
        <w:spacing w:after="0" w:line="240" w:lineRule="auto"/>
        <w:jc w:val="both"/>
        <w:rPr>
          <w:rFonts w:ascii="Times New Roman" w:hAnsi="Times New Roman" w:cs="Times New Roman"/>
          <w:sz w:val="24"/>
          <w:szCs w:val="24"/>
        </w:rPr>
      </w:pPr>
      <w:r w:rsidRPr="00584DD3">
        <w:rPr>
          <w:rFonts w:ascii="Times New Roman" w:hAnsi="Times New Roman" w:cs="Times New Roman"/>
          <w:b/>
          <w:bCs/>
          <w:sz w:val="24"/>
          <w:szCs w:val="24"/>
        </w:rPr>
        <w:t xml:space="preserve">место нахождения и почтовый адрес </w:t>
      </w:r>
      <w:r w:rsidRPr="00584DD3">
        <w:rPr>
          <w:rFonts w:ascii="Times New Roman" w:hAnsi="Times New Roman" w:cs="Times New Roman"/>
          <w:sz w:val="24"/>
          <w:szCs w:val="24"/>
        </w:rPr>
        <w:t>– 427790, город Можга, ул. </w:t>
      </w:r>
      <w:r w:rsidR="003E7F22">
        <w:rPr>
          <w:rFonts w:ascii="Times New Roman" w:hAnsi="Times New Roman" w:cs="Times New Roman"/>
          <w:sz w:val="24"/>
          <w:szCs w:val="24"/>
        </w:rPr>
        <w:t xml:space="preserve">Вокзальная, </w:t>
      </w:r>
      <w:r w:rsidRPr="00584DD3">
        <w:rPr>
          <w:rFonts w:ascii="Times New Roman" w:hAnsi="Times New Roman" w:cs="Times New Roman"/>
          <w:sz w:val="24"/>
          <w:szCs w:val="24"/>
        </w:rPr>
        <w:t>дом </w:t>
      </w:r>
      <w:r w:rsidR="003E7F22">
        <w:rPr>
          <w:rFonts w:ascii="Times New Roman" w:hAnsi="Times New Roman" w:cs="Times New Roman"/>
          <w:sz w:val="24"/>
          <w:szCs w:val="24"/>
        </w:rPr>
        <w:t>11</w:t>
      </w:r>
      <w:r w:rsidRPr="00584DD3">
        <w:rPr>
          <w:rFonts w:ascii="Times New Roman" w:hAnsi="Times New Roman" w:cs="Times New Roman"/>
          <w:sz w:val="24"/>
          <w:szCs w:val="24"/>
        </w:rPr>
        <w:t xml:space="preserve">; </w:t>
      </w:r>
    </w:p>
    <w:p w:rsidR="00354ED4" w:rsidRPr="00584DD3" w:rsidRDefault="00354ED4" w:rsidP="00354ED4">
      <w:pPr>
        <w:spacing w:after="0" w:line="240" w:lineRule="auto"/>
        <w:jc w:val="both"/>
        <w:rPr>
          <w:rFonts w:ascii="Times New Roman" w:hAnsi="Times New Roman" w:cs="Times New Roman"/>
          <w:sz w:val="24"/>
          <w:szCs w:val="24"/>
        </w:rPr>
      </w:pPr>
      <w:r w:rsidRPr="00584DD3">
        <w:rPr>
          <w:rFonts w:ascii="Times New Roman" w:hAnsi="Times New Roman" w:cs="Times New Roman"/>
          <w:b/>
          <w:bCs/>
          <w:sz w:val="24"/>
          <w:szCs w:val="24"/>
        </w:rPr>
        <w:t>адрес электронной почты</w:t>
      </w:r>
      <w:r w:rsidRPr="00584DD3">
        <w:rPr>
          <w:rFonts w:ascii="Times New Roman" w:hAnsi="Times New Roman" w:cs="Times New Roman"/>
          <w:sz w:val="24"/>
          <w:szCs w:val="24"/>
        </w:rPr>
        <w:t xml:space="preserve"> – </w:t>
      </w:r>
      <w:hyperlink r:id="rId7" w:history="1">
        <w:r w:rsidR="003E7F22" w:rsidRPr="00B27AE9">
          <w:rPr>
            <w:rStyle w:val="a3"/>
            <w:rFonts w:ascii="Times New Roman" w:hAnsi="Times New Roman" w:cs="Times New Roman"/>
            <w:sz w:val="24"/>
            <w:szCs w:val="24"/>
            <w:lang w:val="en-US"/>
          </w:rPr>
          <w:t>Pto</w:t>
        </w:r>
        <w:r w:rsidR="003E7F22" w:rsidRPr="00B27AE9">
          <w:rPr>
            <w:rStyle w:val="a3"/>
            <w:rFonts w:ascii="Times New Roman" w:hAnsi="Times New Roman" w:cs="Times New Roman"/>
            <w:sz w:val="24"/>
            <w:szCs w:val="24"/>
          </w:rPr>
          <w:t>@</w:t>
        </w:r>
        <w:r w:rsidR="003E7F22" w:rsidRPr="00B27AE9">
          <w:rPr>
            <w:rStyle w:val="a3"/>
            <w:rFonts w:ascii="Times New Roman" w:hAnsi="Times New Roman" w:cs="Times New Roman"/>
            <w:sz w:val="24"/>
            <w:szCs w:val="24"/>
            <w:lang w:val="en-US"/>
          </w:rPr>
          <w:t>gkh</w:t>
        </w:r>
        <w:r w:rsidR="003E7F22" w:rsidRPr="003E7F22">
          <w:rPr>
            <w:rStyle w:val="a3"/>
            <w:rFonts w:ascii="Times New Roman" w:hAnsi="Times New Roman" w:cs="Times New Roman"/>
            <w:sz w:val="24"/>
            <w:szCs w:val="24"/>
          </w:rPr>
          <w:t>18</w:t>
        </w:r>
        <w:r w:rsidR="003E7F22" w:rsidRPr="00B27AE9">
          <w:rPr>
            <w:rStyle w:val="a3"/>
            <w:rFonts w:ascii="Times New Roman" w:hAnsi="Times New Roman" w:cs="Times New Roman"/>
            <w:sz w:val="24"/>
            <w:szCs w:val="24"/>
          </w:rPr>
          <w:t>.</w:t>
        </w:r>
        <w:r w:rsidR="003E7F22" w:rsidRPr="00B27AE9">
          <w:rPr>
            <w:rStyle w:val="a3"/>
            <w:rFonts w:ascii="Times New Roman" w:hAnsi="Times New Roman" w:cs="Times New Roman"/>
            <w:sz w:val="24"/>
            <w:szCs w:val="24"/>
            <w:lang w:val="en-US"/>
          </w:rPr>
          <w:t>ru</w:t>
        </w:r>
      </w:hyperlink>
      <w:r w:rsidRPr="007D1BF0">
        <w:rPr>
          <w:rFonts w:ascii="Times New Roman" w:hAnsi="Times New Roman" w:cs="Times New Roman"/>
          <w:sz w:val="24"/>
          <w:szCs w:val="24"/>
        </w:rPr>
        <w:t>;</w:t>
      </w:r>
      <w:r w:rsidRPr="00584DD3">
        <w:rPr>
          <w:rFonts w:ascii="Times New Roman" w:hAnsi="Times New Roman" w:cs="Times New Roman"/>
          <w:sz w:val="24"/>
          <w:szCs w:val="24"/>
        </w:rPr>
        <w:t xml:space="preserve"> </w:t>
      </w:r>
    </w:p>
    <w:p w:rsidR="00354ED4" w:rsidRPr="00584DD3" w:rsidRDefault="00354ED4" w:rsidP="00354ED4">
      <w:pPr>
        <w:spacing w:after="0" w:line="240" w:lineRule="auto"/>
        <w:jc w:val="both"/>
        <w:rPr>
          <w:rFonts w:ascii="Times New Roman" w:hAnsi="Times New Roman" w:cs="Times New Roman"/>
          <w:sz w:val="24"/>
          <w:szCs w:val="24"/>
        </w:rPr>
      </w:pPr>
      <w:r w:rsidRPr="00584DD3">
        <w:rPr>
          <w:rFonts w:ascii="Times New Roman" w:hAnsi="Times New Roman" w:cs="Times New Roman"/>
          <w:b/>
          <w:bCs/>
          <w:sz w:val="24"/>
          <w:szCs w:val="24"/>
        </w:rPr>
        <w:t>номер контактного телефона</w:t>
      </w:r>
      <w:r w:rsidRPr="00584DD3">
        <w:rPr>
          <w:rFonts w:ascii="Times New Roman" w:hAnsi="Times New Roman" w:cs="Times New Roman"/>
          <w:sz w:val="24"/>
          <w:szCs w:val="24"/>
        </w:rPr>
        <w:t xml:space="preserve"> </w:t>
      </w:r>
      <w:r w:rsidRPr="00584DD3">
        <w:rPr>
          <w:rFonts w:ascii="Times New Roman" w:hAnsi="Times New Roman" w:cs="Times New Roman"/>
          <w:b/>
          <w:bCs/>
          <w:sz w:val="24"/>
          <w:szCs w:val="24"/>
        </w:rPr>
        <w:t>–</w:t>
      </w:r>
      <w:r w:rsidRPr="00584DD3">
        <w:rPr>
          <w:rFonts w:ascii="Times New Roman" w:hAnsi="Times New Roman" w:cs="Times New Roman"/>
          <w:sz w:val="24"/>
          <w:szCs w:val="24"/>
        </w:rPr>
        <w:t xml:space="preserve"> (8- 341-39) </w:t>
      </w:r>
      <w:r w:rsidR="003E7F22" w:rsidRPr="00532597">
        <w:rPr>
          <w:rFonts w:ascii="Times New Roman" w:hAnsi="Times New Roman" w:cs="Times New Roman"/>
          <w:sz w:val="24"/>
          <w:szCs w:val="24"/>
        </w:rPr>
        <w:t>3</w:t>
      </w:r>
      <w:r w:rsidRPr="00584DD3">
        <w:rPr>
          <w:rFonts w:ascii="Times New Roman" w:hAnsi="Times New Roman" w:cs="Times New Roman"/>
          <w:sz w:val="24"/>
          <w:szCs w:val="24"/>
        </w:rPr>
        <w:t>-</w:t>
      </w:r>
      <w:r w:rsidR="003E7F22" w:rsidRPr="00532597">
        <w:rPr>
          <w:rFonts w:ascii="Times New Roman" w:hAnsi="Times New Roman" w:cs="Times New Roman"/>
          <w:sz w:val="24"/>
          <w:szCs w:val="24"/>
        </w:rPr>
        <w:t>28</w:t>
      </w:r>
      <w:r w:rsidRPr="00584DD3">
        <w:rPr>
          <w:rFonts w:ascii="Times New Roman" w:hAnsi="Times New Roman" w:cs="Times New Roman"/>
          <w:sz w:val="24"/>
          <w:szCs w:val="24"/>
        </w:rPr>
        <w:t>-</w:t>
      </w:r>
      <w:r w:rsidR="003E7F22" w:rsidRPr="00532597">
        <w:rPr>
          <w:rFonts w:ascii="Times New Roman" w:hAnsi="Times New Roman" w:cs="Times New Roman"/>
          <w:sz w:val="24"/>
          <w:szCs w:val="24"/>
        </w:rPr>
        <w:t>47</w:t>
      </w:r>
      <w:r w:rsidRPr="00584DD3">
        <w:rPr>
          <w:rFonts w:ascii="Times New Roman" w:hAnsi="Times New Roman" w:cs="Times New Roman"/>
          <w:sz w:val="24"/>
          <w:szCs w:val="24"/>
        </w:rPr>
        <w:t>.</w:t>
      </w:r>
    </w:p>
    <w:p w:rsidR="00110DD3" w:rsidRPr="00584DD3" w:rsidRDefault="00110DD3" w:rsidP="00110DD3">
      <w:pPr>
        <w:spacing w:after="0" w:line="240" w:lineRule="auto"/>
        <w:jc w:val="both"/>
        <w:rPr>
          <w:rFonts w:ascii="Times New Roman" w:hAnsi="Times New Roman" w:cs="Times New Roman"/>
          <w:b/>
          <w:bCs/>
          <w:spacing w:val="-6"/>
          <w:sz w:val="24"/>
          <w:szCs w:val="24"/>
        </w:rPr>
      </w:pPr>
    </w:p>
    <w:p w:rsidR="00110DD3" w:rsidRPr="00C1478B" w:rsidRDefault="00110DD3" w:rsidP="00110DD3">
      <w:pPr>
        <w:spacing w:after="0" w:line="240" w:lineRule="auto"/>
        <w:ind w:firstLine="720"/>
        <w:jc w:val="both"/>
        <w:rPr>
          <w:rFonts w:ascii="Times New Roman" w:hAnsi="Times New Roman" w:cs="Times New Roman"/>
          <w:spacing w:val="-6"/>
          <w:sz w:val="24"/>
          <w:szCs w:val="24"/>
        </w:rPr>
      </w:pPr>
      <w:r w:rsidRPr="00C1478B">
        <w:rPr>
          <w:rFonts w:ascii="Times New Roman" w:hAnsi="Times New Roman" w:cs="Times New Roman"/>
          <w:b/>
          <w:bCs/>
          <w:spacing w:val="-6"/>
          <w:sz w:val="24"/>
          <w:szCs w:val="24"/>
        </w:rPr>
        <w:t>3. Аукционная комиссия.</w:t>
      </w:r>
    </w:p>
    <w:p w:rsidR="00354ED4" w:rsidRPr="00C1478B" w:rsidRDefault="00282D4C" w:rsidP="00354ED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0DD3" w:rsidRPr="00C1478B">
        <w:rPr>
          <w:rFonts w:ascii="Times New Roman" w:hAnsi="Times New Roman" w:cs="Times New Roman"/>
          <w:sz w:val="24"/>
          <w:szCs w:val="24"/>
        </w:rPr>
        <w:t xml:space="preserve"> 3.1 </w:t>
      </w:r>
      <w:r w:rsidR="00354ED4" w:rsidRPr="00C1478B">
        <w:rPr>
          <w:rFonts w:ascii="Times New Roman" w:hAnsi="Times New Roman" w:cs="Times New Roman"/>
          <w:sz w:val="24"/>
          <w:szCs w:val="24"/>
        </w:rPr>
        <w:t xml:space="preserve">Комиссия по проведению настоящего аукциона (далее «Аукционная комиссия»), создана в соответствии с постановлением организатора аукциона от </w:t>
      </w:r>
      <w:r w:rsidR="00837CB3">
        <w:rPr>
          <w:rFonts w:ascii="Times New Roman" w:hAnsi="Times New Roman" w:cs="Times New Roman"/>
          <w:sz w:val="24"/>
          <w:szCs w:val="24"/>
        </w:rPr>
        <w:t>«</w:t>
      </w:r>
      <w:r w:rsidR="00631FC6">
        <w:rPr>
          <w:rFonts w:ascii="Times New Roman" w:hAnsi="Times New Roman" w:cs="Times New Roman"/>
          <w:sz w:val="24"/>
          <w:szCs w:val="24"/>
        </w:rPr>
        <w:t>2</w:t>
      </w:r>
      <w:r w:rsidR="00B736DE" w:rsidRPr="00B736DE">
        <w:rPr>
          <w:rFonts w:ascii="Times New Roman" w:hAnsi="Times New Roman" w:cs="Times New Roman"/>
          <w:sz w:val="24"/>
          <w:szCs w:val="24"/>
        </w:rPr>
        <w:t>4</w:t>
      </w:r>
      <w:r w:rsidR="00837CB3">
        <w:rPr>
          <w:rFonts w:ascii="Times New Roman" w:hAnsi="Times New Roman" w:cs="Times New Roman"/>
          <w:sz w:val="24"/>
          <w:szCs w:val="24"/>
        </w:rPr>
        <w:t>»</w:t>
      </w:r>
      <w:r w:rsidR="00631FC6">
        <w:rPr>
          <w:rFonts w:ascii="Times New Roman" w:hAnsi="Times New Roman" w:cs="Times New Roman"/>
          <w:sz w:val="24"/>
          <w:szCs w:val="24"/>
        </w:rPr>
        <w:t xml:space="preserve"> </w:t>
      </w:r>
      <w:r w:rsidR="00B736DE">
        <w:rPr>
          <w:rFonts w:ascii="Times New Roman" w:hAnsi="Times New Roman" w:cs="Times New Roman"/>
          <w:sz w:val="24"/>
          <w:szCs w:val="24"/>
        </w:rPr>
        <w:t xml:space="preserve">мая </w:t>
      </w:r>
      <w:r w:rsidR="00354ED4" w:rsidRPr="00B000D9">
        <w:rPr>
          <w:rFonts w:ascii="Times New Roman" w:hAnsi="Times New Roman" w:cs="Times New Roman"/>
          <w:sz w:val="24"/>
          <w:szCs w:val="24"/>
        </w:rPr>
        <w:t>201</w:t>
      </w:r>
      <w:r w:rsidR="00B736DE">
        <w:rPr>
          <w:rFonts w:ascii="Times New Roman" w:hAnsi="Times New Roman" w:cs="Times New Roman"/>
          <w:sz w:val="24"/>
          <w:szCs w:val="24"/>
        </w:rPr>
        <w:t>9</w:t>
      </w:r>
      <w:r w:rsidR="00354ED4" w:rsidRPr="00B000D9">
        <w:rPr>
          <w:rFonts w:ascii="Times New Roman" w:hAnsi="Times New Roman" w:cs="Times New Roman"/>
          <w:sz w:val="24"/>
          <w:szCs w:val="24"/>
        </w:rPr>
        <w:t xml:space="preserve"> </w:t>
      </w:r>
      <w:r w:rsidR="006814C9" w:rsidRPr="00B000D9">
        <w:rPr>
          <w:rFonts w:ascii="Times New Roman" w:hAnsi="Times New Roman" w:cs="Times New Roman"/>
          <w:sz w:val="24"/>
          <w:szCs w:val="24"/>
        </w:rPr>
        <w:t>№</w:t>
      </w:r>
      <w:r w:rsidR="00837CB3">
        <w:rPr>
          <w:rFonts w:ascii="Times New Roman" w:hAnsi="Times New Roman" w:cs="Times New Roman"/>
          <w:sz w:val="24"/>
          <w:szCs w:val="24"/>
        </w:rPr>
        <w:t xml:space="preserve"> </w:t>
      </w:r>
      <w:r w:rsidR="00B736DE">
        <w:rPr>
          <w:rFonts w:ascii="Times New Roman" w:hAnsi="Times New Roman" w:cs="Times New Roman"/>
          <w:sz w:val="24"/>
          <w:szCs w:val="24"/>
        </w:rPr>
        <w:t>72</w:t>
      </w:r>
      <w:r w:rsidR="00177CA2" w:rsidRPr="00B000D9">
        <w:rPr>
          <w:rFonts w:ascii="Times New Roman" w:hAnsi="Times New Roman" w:cs="Times New Roman"/>
          <w:sz w:val="24"/>
          <w:szCs w:val="24"/>
        </w:rPr>
        <w:t xml:space="preserve"> </w:t>
      </w:r>
      <w:r w:rsidR="00354ED4" w:rsidRPr="00B000D9">
        <w:rPr>
          <w:rFonts w:ascii="Times New Roman" w:hAnsi="Times New Roman" w:cs="Times New Roman"/>
          <w:sz w:val="24"/>
          <w:szCs w:val="24"/>
        </w:rPr>
        <w:t>«</w:t>
      </w:r>
      <w:r w:rsidR="00F519FF" w:rsidRPr="00B000D9">
        <w:rPr>
          <w:rFonts w:ascii="Times New Roman" w:hAnsi="Times New Roman" w:cs="Times New Roman"/>
          <w:sz w:val="24"/>
          <w:szCs w:val="24"/>
        </w:rPr>
        <w:t xml:space="preserve">О </w:t>
      </w:r>
      <w:r w:rsidR="00B736DE">
        <w:rPr>
          <w:rFonts w:ascii="Times New Roman" w:hAnsi="Times New Roman" w:cs="Times New Roman"/>
          <w:sz w:val="24"/>
          <w:szCs w:val="24"/>
        </w:rPr>
        <w:t>создании аукционной комиссии»</w:t>
      </w:r>
      <w:r w:rsidR="00354ED4" w:rsidRPr="00C1478B">
        <w:rPr>
          <w:rFonts w:ascii="Times New Roman" w:hAnsi="Times New Roman" w:cs="Times New Roman"/>
          <w:sz w:val="24"/>
          <w:szCs w:val="24"/>
        </w:rPr>
        <w:t>.</w:t>
      </w:r>
    </w:p>
    <w:p w:rsidR="00354ED4" w:rsidRPr="009D2F68" w:rsidRDefault="00354ED4" w:rsidP="00354ED4">
      <w:pPr>
        <w:pStyle w:val="ConsPlusNormal"/>
        <w:tabs>
          <w:tab w:val="left" w:pos="709"/>
        </w:tabs>
        <w:ind w:firstLine="540"/>
        <w:jc w:val="both"/>
        <w:rPr>
          <w:sz w:val="24"/>
          <w:szCs w:val="24"/>
        </w:rPr>
      </w:pPr>
      <w:r>
        <w:rPr>
          <w:sz w:val="24"/>
          <w:szCs w:val="24"/>
        </w:rPr>
        <w:t xml:space="preserve">  </w:t>
      </w:r>
      <w:r w:rsidRPr="00147C03">
        <w:rPr>
          <w:sz w:val="24"/>
          <w:szCs w:val="24"/>
        </w:rPr>
        <w:t xml:space="preserve">3.2.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w:t>
      </w:r>
      <w:r w:rsidRPr="009D2F68">
        <w:rPr>
          <w:sz w:val="24"/>
          <w:szCs w:val="24"/>
        </w:rPr>
        <w:t xml:space="preserve">протокола об отстранении заявителя или участника аукциона от участия в аукционе. </w:t>
      </w:r>
    </w:p>
    <w:p w:rsidR="00354ED4" w:rsidRPr="00735BDC" w:rsidRDefault="00354ED4" w:rsidP="00354ED4">
      <w:pPr>
        <w:autoSpaceDE w:val="0"/>
        <w:autoSpaceDN w:val="0"/>
        <w:adjustRightInd w:val="0"/>
        <w:spacing w:after="0" w:line="240" w:lineRule="auto"/>
        <w:ind w:firstLine="709"/>
        <w:jc w:val="both"/>
        <w:rPr>
          <w:rFonts w:ascii="Times New Roman" w:hAnsi="Times New Roman" w:cs="Times New Roman"/>
          <w:b/>
          <w:bCs/>
          <w:sz w:val="24"/>
          <w:szCs w:val="24"/>
        </w:rPr>
      </w:pPr>
      <w:r w:rsidRPr="009D2F68">
        <w:rPr>
          <w:rFonts w:ascii="Times New Roman" w:hAnsi="Times New Roman" w:cs="Times New Roman"/>
          <w:sz w:val="24"/>
          <w:szCs w:val="24"/>
        </w:rPr>
        <w:t>3.3.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r w:rsidRPr="00735BDC">
        <w:rPr>
          <w:rFonts w:ascii="Times New Roman" w:hAnsi="Times New Roman" w:cs="Times New Roman"/>
          <w:sz w:val="24"/>
          <w:szCs w:val="24"/>
        </w:rPr>
        <w:t xml:space="preserve"> </w:t>
      </w:r>
    </w:p>
    <w:p w:rsidR="00110DD3" w:rsidRPr="00584DD3" w:rsidRDefault="00110DD3" w:rsidP="00354ED4">
      <w:pPr>
        <w:spacing w:after="0" w:line="240" w:lineRule="auto"/>
        <w:jc w:val="both"/>
        <w:rPr>
          <w:rFonts w:ascii="Times New Roman" w:hAnsi="Times New Roman" w:cs="Times New Roman"/>
          <w:sz w:val="24"/>
          <w:szCs w:val="24"/>
        </w:rPr>
      </w:pPr>
    </w:p>
    <w:p w:rsidR="00110DD3" w:rsidRPr="00584DD3" w:rsidRDefault="00110DD3" w:rsidP="00110DD3">
      <w:pPr>
        <w:spacing w:after="0" w:line="240" w:lineRule="auto"/>
        <w:ind w:firstLine="720"/>
        <w:jc w:val="both"/>
        <w:rPr>
          <w:rFonts w:ascii="Times New Roman" w:hAnsi="Times New Roman" w:cs="Times New Roman"/>
          <w:b/>
          <w:bCs/>
          <w:sz w:val="24"/>
          <w:szCs w:val="24"/>
        </w:rPr>
      </w:pPr>
      <w:r w:rsidRPr="004A23B7">
        <w:rPr>
          <w:rFonts w:ascii="Times New Roman" w:hAnsi="Times New Roman" w:cs="Times New Roman"/>
          <w:b/>
          <w:bCs/>
          <w:sz w:val="24"/>
          <w:szCs w:val="24"/>
        </w:rPr>
        <w:t>4. Информационное обеспечение аукциона.</w:t>
      </w:r>
    </w:p>
    <w:p w:rsidR="00110DD3" w:rsidRPr="00BC288F" w:rsidRDefault="00595951" w:rsidP="00110DD3">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lastRenderedPageBreak/>
        <w:t>4.1</w:t>
      </w:r>
      <w:r w:rsidR="00110DD3" w:rsidRPr="00584DD3">
        <w:rPr>
          <w:rFonts w:ascii="Times New Roman" w:hAnsi="Times New Roman" w:cs="Times New Roman"/>
          <w:sz w:val="24"/>
          <w:szCs w:val="24"/>
        </w:rPr>
        <w:t xml:space="preserve">. </w:t>
      </w:r>
      <w:r w:rsidR="00110DD3" w:rsidRPr="00674040">
        <w:rPr>
          <w:rFonts w:ascii="Times New Roman" w:hAnsi="Times New Roman" w:cs="Times New Roman"/>
          <w:sz w:val="24"/>
          <w:szCs w:val="24"/>
        </w:rPr>
        <w:t xml:space="preserve">Официальный интернет-сайт для размещения информации о проведении аукциона: </w:t>
      </w:r>
      <w:hyperlink r:id="rId8" w:history="1">
        <w:r w:rsidR="003B3F81" w:rsidRPr="00674040">
          <w:rPr>
            <w:rStyle w:val="a3"/>
            <w:rFonts w:ascii="Times New Roman" w:hAnsi="Times New Roman" w:cs="Times New Roman"/>
            <w:color w:val="000000" w:themeColor="text1"/>
            <w:sz w:val="24"/>
            <w:szCs w:val="24"/>
            <w:lang w:val="en-US"/>
          </w:rPr>
          <w:t>www</w:t>
        </w:r>
        <w:r w:rsidR="003B3F81" w:rsidRPr="00674040">
          <w:rPr>
            <w:rStyle w:val="a3"/>
            <w:rFonts w:ascii="Times New Roman" w:hAnsi="Times New Roman" w:cs="Times New Roman"/>
            <w:color w:val="000000" w:themeColor="text1"/>
            <w:sz w:val="24"/>
            <w:szCs w:val="24"/>
          </w:rPr>
          <w:t>.</w:t>
        </w:r>
        <w:r w:rsidR="003B3F81" w:rsidRPr="00674040">
          <w:rPr>
            <w:rStyle w:val="a3"/>
            <w:rFonts w:ascii="Times New Roman" w:hAnsi="Times New Roman" w:cs="Times New Roman"/>
            <w:color w:val="000000" w:themeColor="text1"/>
            <w:sz w:val="24"/>
            <w:szCs w:val="24"/>
            <w:lang w:val="en-US"/>
          </w:rPr>
          <w:t>torgi</w:t>
        </w:r>
        <w:r w:rsidR="003B3F81" w:rsidRPr="00674040">
          <w:rPr>
            <w:rStyle w:val="a3"/>
            <w:rFonts w:ascii="Times New Roman" w:hAnsi="Times New Roman" w:cs="Times New Roman"/>
            <w:color w:val="000000" w:themeColor="text1"/>
            <w:sz w:val="24"/>
            <w:szCs w:val="24"/>
          </w:rPr>
          <w:t>.</w:t>
        </w:r>
        <w:r w:rsidR="003B3F81" w:rsidRPr="00674040">
          <w:rPr>
            <w:rStyle w:val="a3"/>
            <w:rFonts w:ascii="Times New Roman" w:hAnsi="Times New Roman" w:cs="Times New Roman"/>
            <w:color w:val="000000" w:themeColor="text1"/>
            <w:sz w:val="24"/>
            <w:szCs w:val="24"/>
            <w:lang w:val="en-US"/>
          </w:rPr>
          <w:t>gov</w:t>
        </w:r>
        <w:r w:rsidR="003B3F81" w:rsidRPr="00674040">
          <w:rPr>
            <w:rStyle w:val="a3"/>
            <w:rFonts w:ascii="Times New Roman" w:hAnsi="Times New Roman" w:cs="Times New Roman"/>
            <w:color w:val="000000" w:themeColor="text1"/>
            <w:sz w:val="24"/>
            <w:szCs w:val="24"/>
          </w:rPr>
          <w:t>.</w:t>
        </w:r>
        <w:r w:rsidR="003B3F81" w:rsidRPr="00674040">
          <w:rPr>
            <w:rStyle w:val="a3"/>
            <w:rFonts w:ascii="Times New Roman" w:hAnsi="Times New Roman" w:cs="Times New Roman"/>
            <w:color w:val="000000" w:themeColor="text1"/>
            <w:sz w:val="24"/>
            <w:szCs w:val="24"/>
            <w:lang w:val="en-US"/>
          </w:rPr>
          <w:t>ru</w:t>
        </w:r>
      </w:hyperlink>
      <w:r w:rsidR="00B736DE" w:rsidRPr="00B736DE">
        <w:rPr>
          <w:rStyle w:val="a3"/>
          <w:rFonts w:ascii="Times New Roman" w:hAnsi="Times New Roman" w:cs="Times New Roman"/>
          <w:b/>
          <w:i/>
          <w:color w:val="000000" w:themeColor="text1"/>
          <w:sz w:val="24"/>
          <w:szCs w:val="24"/>
          <w:u w:val="none"/>
        </w:rPr>
        <w:t xml:space="preserve"> </w:t>
      </w:r>
      <w:r w:rsidR="00BC288F" w:rsidRPr="00BC288F">
        <w:rPr>
          <w:rFonts w:ascii="Times New Roman" w:hAnsi="Times New Roman" w:cs="Times New Roman"/>
          <w:sz w:val="24"/>
          <w:szCs w:val="24"/>
        </w:rPr>
        <w:t xml:space="preserve">официальный сайт Муниципального </w:t>
      </w:r>
      <w:r w:rsidR="00B736DE">
        <w:rPr>
          <w:rFonts w:ascii="Times New Roman" w:hAnsi="Times New Roman" w:cs="Times New Roman"/>
          <w:sz w:val="24"/>
          <w:szCs w:val="24"/>
        </w:rPr>
        <w:t xml:space="preserve">унитарного предприятия Жилищно-коммунального хозяйства </w:t>
      </w:r>
      <w:hyperlink r:id="rId9" w:history="1">
        <w:r w:rsidR="00B736DE" w:rsidRPr="00B27AE9">
          <w:rPr>
            <w:rStyle w:val="a3"/>
            <w:rFonts w:ascii="Times New Roman" w:hAnsi="Times New Roman" w:cs="Times New Roman"/>
            <w:sz w:val="24"/>
            <w:szCs w:val="24"/>
          </w:rPr>
          <w:t>www.gkh18.ru</w:t>
        </w:r>
      </w:hyperlink>
      <w:r w:rsidR="00BC288F">
        <w:rPr>
          <w:rFonts w:ascii="Times New Roman" w:hAnsi="Times New Roman" w:cs="Times New Roman"/>
          <w:color w:val="000000"/>
          <w:sz w:val="24"/>
          <w:szCs w:val="24"/>
        </w:rPr>
        <w:t>.</w:t>
      </w:r>
      <w:r w:rsidR="00B736DE" w:rsidRPr="00B736DE">
        <w:rPr>
          <w:rFonts w:ascii="Times New Roman" w:hAnsi="Times New Roman" w:cs="Times New Roman"/>
          <w:color w:val="000000"/>
          <w:sz w:val="24"/>
          <w:szCs w:val="24"/>
        </w:rPr>
        <w:t xml:space="preserve"> </w:t>
      </w:r>
      <w:r w:rsidR="00110DD3" w:rsidRPr="00BC288F">
        <w:rPr>
          <w:rFonts w:ascii="Times New Roman" w:hAnsi="Times New Roman" w:cs="Times New Roman"/>
          <w:color w:val="000000"/>
          <w:sz w:val="24"/>
          <w:szCs w:val="24"/>
        </w:rPr>
        <w:t xml:space="preserve">  </w:t>
      </w:r>
    </w:p>
    <w:p w:rsidR="00110DD3" w:rsidRPr="00584DD3" w:rsidRDefault="00110DD3" w:rsidP="00110DD3">
      <w:pPr>
        <w:spacing w:after="0" w:line="240" w:lineRule="auto"/>
        <w:ind w:firstLine="720"/>
        <w:jc w:val="both"/>
        <w:rPr>
          <w:rFonts w:ascii="Times New Roman" w:hAnsi="Times New Roman" w:cs="Times New Roman"/>
          <w:b/>
          <w:bCs/>
          <w:sz w:val="24"/>
          <w:szCs w:val="24"/>
        </w:rPr>
      </w:pPr>
      <w:r w:rsidRPr="00584DD3">
        <w:rPr>
          <w:rFonts w:ascii="Times New Roman" w:hAnsi="Times New Roman" w:cs="Times New Roman"/>
          <w:b/>
          <w:bCs/>
          <w:sz w:val="24"/>
          <w:szCs w:val="24"/>
        </w:rPr>
        <w:t>5.</w:t>
      </w:r>
      <w:r w:rsidRPr="00584DD3">
        <w:rPr>
          <w:rFonts w:ascii="Times New Roman" w:hAnsi="Times New Roman" w:cs="Times New Roman"/>
          <w:sz w:val="24"/>
          <w:szCs w:val="24"/>
        </w:rPr>
        <w:t xml:space="preserve"> </w:t>
      </w:r>
      <w:r w:rsidRPr="00584DD3">
        <w:rPr>
          <w:rFonts w:ascii="Times New Roman" w:hAnsi="Times New Roman" w:cs="Times New Roman"/>
          <w:b/>
          <w:bCs/>
          <w:sz w:val="24"/>
          <w:szCs w:val="24"/>
        </w:rPr>
        <w:t xml:space="preserve">Дата, время и место проведения аукциона. </w:t>
      </w:r>
    </w:p>
    <w:p w:rsidR="00354ED4" w:rsidRPr="0060089E" w:rsidRDefault="00110DD3" w:rsidP="00A127DE">
      <w:pPr>
        <w:spacing w:after="0" w:line="240" w:lineRule="auto"/>
        <w:ind w:firstLine="720"/>
        <w:jc w:val="both"/>
        <w:rPr>
          <w:rFonts w:ascii="Times New Roman" w:hAnsi="Times New Roman" w:cs="Times New Roman"/>
          <w:sz w:val="24"/>
          <w:szCs w:val="24"/>
        </w:rPr>
      </w:pPr>
      <w:r w:rsidRPr="00532597">
        <w:rPr>
          <w:rFonts w:ascii="Times New Roman" w:hAnsi="Times New Roman" w:cs="Times New Roman"/>
          <w:sz w:val="24"/>
          <w:szCs w:val="24"/>
        </w:rPr>
        <w:t xml:space="preserve">5.1. </w:t>
      </w:r>
      <w:r w:rsidR="00354ED4" w:rsidRPr="00532597">
        <w:rPr>
          <w:rFonts w:ascii="Times New Roman" w:hAnsi="Times New Roman" w:cs="Times New Roman"/>
          <w:sz w:val="24"/>
          <w:szCs w:val="24"/>
        </w:rPr>
        <w:t>Аукцион состоится в 1</w:t>
      </w:r>
      <w:r w:rsidR="00532597" w:rsidRPr="00532597">
        <w:rPr>
          <w:rFonts w:ascii="Times New Roman" w:hAnsi="Times New Roman" w:cs="Times New Roman"/>
          <w:sz w:val="24"/>
          <w:szCs w:val="24"/>
        </w:rPr>
        <w:t>0</w:t>
      </w:r>
      <w:r w:rsidR="00354ED4" w:rsidRPr="00532597">
        <w:rPr>
          <w:rFonts w:ascii="Times New Roman" w:hAnsi="Times New Roman" w:cs="Times New Roman"/>
          <w:sz w:val="24"/>
          <w:szCs w:val="24"/>
        </w:rPr>
        <w:t xml:space="preserve"> часов 00 минут </w:t>
      </w:r>
      <w:r w:rsidR="00354ED4" w:rsidRPr="00532597">
        <w:rPr>
          <w:rFonts w:ascii="Times New Roman" w:hAnsi="Times New Roman" w:cs="Times New Roman"/>
          <w:b/>
          <w:sz w:val="24"/>
          <w:szCs w:val="24"/>
        </w:rPr>
        <w:t>«</w:t>
      </w:r>
      <w:r w:rsidR="00532597" w:rsidRPr="00532597">
        <w:rPr>
          <w:rFonts w:ascii="Times New Roman" w:hAnsi="Times New Roman" w:cs="Times New Roman"/>
          <w:b/>
          <w:sz w:val="24"/>
          <w:szCs w:val="24"/>
        </w:rPr>
        <w:t>04</w:t>
      </w:r>
      <w:r w:rsidR="00532111" w:rsidRPr="00532597">
        <w:rPr>
          <w:rFonts w:ascii="Times New Roman" w:hAnsi="Times New Roman" w:cs="Times New Roman"/>
          <w:b/>
          <w:sz w:val="24"/>
          <w:szCs w:val="24"/>
        </w:rPr>
        <w:t xml:space="preserve">» </w:t>
      </w:r>
      <w:r w:rsidR="00DD65D2" w:rsidRPr="00532597">
        <w:rPr>
          <w:rFonts w:ascii="Times New Roman" w:hAnsi="Times New Roman" w:cs="Times New Roman"/>
          <w:b/>
          <w:sz w:val="24"/>
          <w:szCs w:val="24"/>
        </w:rPr>
        <w:t>июл</w:t>
      </w:r>
      <w:r w:rsidR="00A127DE" w:rsidRPr="00532597">
        <w:rPr>
          <w:rFonts w:ascii="Times New Roman" w:hAnsi="Times New Roman" w:cs="Times New Roman"/>
          <w:b/>
          <w:sz w:val="24"/>
          <w:szCs w:val="24"/>
        </w:rPr>
        <w:t>я</w:t>
      </w:r>
      <w:r w:rsidR="00532111" w:rsidRPr="00532597">
        <w:rPr>
          <w:rFonts w:ascii="Times New Roman" w:hAnsi="Times New Roman" w:cs="Times New Roman"/>
          <w:b/>
          <w:sz w:val="24"/>
          <w:szCs w:val="24"/>
        </w:rPr>
        <w:t xml:space="preserve"> </w:t>
      </w:r>
      <w:r w:rsidR="00354ED4" w:rsidRPr="00532597">
        <w:rPr>
          <w:rFonts w:ascii="Times New Roman" w:hAnsi="Times New Roman" w:cs="Times New Roman"/>
          <w:b/>
          <w:bCs/>
          <w:sz w:val="24"/>
          <w:szCs w:val="24"/>
        </w:rPr>
        <w:t>201</w:t>
      </w:r>
      <w:r w:rsidR="00532597" w:rsidRPr="00532597">
        <w:rPr>
          <w:rFonts w:ascii="Times New Roman" w:hAnsi="Times New Roman" w:cs="Times New Roman"/>
          <w:b/>
          <w:bCs/>
          <w:sz w:val="24"/>
          <w:szCs w:val="24"/>
        </w:rPr>
        <w:t>9</w:t>
      </w:r>
      <w:r w:rsidR="00354ED4" w:rsidRPr="00532597">
        <w:rPr>
          <w:rFonts w:ascii="Times New Roman" w:hAnsi="Times New Roman" w:cs="Times New Roman"/>
          <w:b/>
          <w:bCs/>
          <w:sz w:val="24"/>
          <w:szCs w:val="24"/>
        </w:rPr>
        <w:t xml:space="preserve"> года</w:t>
      </w:r>
      <w:r w:rsidR="00354ED4" w:rsidRPr="00532597">
        <w:rPr>
          <w:rFonts w:ascii="Times New Roman" w:hAnsi="Times New Roman" w:cs="Times New Roman"/>
          <w:sz w:val="24"/>
          <w:szCs w:val="24"/>
        </w:rPr>
        <w:t xml:space="preserve"> по адресу: 427790, Удмуртская Республика, г. Можга, ул. </w:t>
      </w:r>
      <w:r w:rsidR="00532597" w:rsidRPr="00532597">
        <w:rPr>
          <w:rFonts w:ascii="Times New Roman" w:hAnsi="Times New Roman" w:cs="Times New Roman"/>
          <w:sz w:val="24"/>
          <w:szCs w:val="24"/>
        </w:rPr>
        <w:t>Вокзальная, 11 тел. (341-39) 3</w:t>
      </w:r>
      <w:r w:rsidR="00354ED4" w:rsidRPr="00532597">
        <w:rPr>
          <w:rFonts w:ascii="Times New Roman" w:hAnsi="Times New Roman" w:cs="Times New Roman"/>
          <w:sz w:val="24"/>
          <w:szCs w:val="24"/>
        </w:rPr>
        <w:t>-</w:t>
      </w:r>
      <w:r w:rsidR="00532597" w:rsidRPr="00532597">
        <w:rPr>
          <w:rFonts w:ascii="Times New Roman" w:hAnsi="Times New Roman" w:cs="Times New Roman"/>
          <w:sz w:val="24"/>
          <w:szCs w:val="24"/>
        </w:rPr>
        <w:t>28</w:t>
      </w:r>
      <w:r w:rsidR="00354ED4" w:rsidRPr="00532597">
        <w:rPr>
          <w:rFonts w:ascii="Times New Roman" w:hAnsi="Times New Roman" w:cs="Times New Roman"/>
          <w:sz w:val="24"/>
          <w:szCs w:val="24"/>
        </w:rPr>
        <w:t>-</w:t>
      </w:r>
      <w:r w:rsidR="00532597" w:rsidRPr="00532597">
        <w:rPr>
          <w:rFonts w:ascii="Times New Roman" w:hAnsi="Times New Roman" w:cs="Times New Roman"/>
          <w:sz w:val="24"/>
          <w:szCs w:val="24"/>
        </w:rPr>
        <w:t>47</w:t>
      </w:r>
      <w:r w:rsidR="00354ED4" w:rsidRPr="00532597">
        <w:rPr>
          <w:rFonts w:ascii="Times New Roman" w:hAnsi="Times New Roman" w:cs="Times New Roman"/>
          <w:sz w:val="24"/>
          <w:szCs w:val="24"/>
        </w:rPr>
        <w:t>, факс (341-39) 3-19-</w:t>
      </w:r>
      <w:r w:rsidR="00532597" w:rsidRPr="00532597">
        <w:rPr>
          <w:rFonts w:ascii="Times New Roman" w:hAnsi="Times New Roman" w:cs="Times New Roman"/>
          <w:sz w:val="24"/>
          <w:szCs w:val="24"/>
        </w:rPr>
        <w:t>00, каб.</w:t>
      </w:r>
      <w:r w:rsidR="00532597">
        <w:rPr>
          <w:rFonts w:ascii="Times New Roman" w:hAnsi="Times New Roman" w:cs="Times New Roman"/>
          <w:sz w:val="24"/>
          <w:szCs w:val="24"/>
        </w:rPr>
        <w:t xml:space="preserve">  Директора МУП ЖКХ</w:t>
      </w:r>
      <w:r w:rsidR="00354ED4" w:rsidRPr="00584DD3">
        <w:rPr>
          <w:rFonts w:ascii="Times New Roman" w:hAnsi="Times New Roman" w:cs="Times New Roman"/>
          <w:sz w:val="24"/>
          <w:szCs w:val="24"/>
        </w:rPr>
        <w:t xml:space="preserve"> </w:t>
      </w:r>
    </w:p>
    <w:p w:rsidR="00354ED4" w:rsidRPr="00584DD3" w:rsidRDefault="00354ED4" w:rsidP="00354ED4">
      <w:pPr>
        <w:spacing w:after="0" w:line="240" w:lineRule="auto"/>
        <w:jc w:val="both"/>
        <w:rPr>
          <w:rFonts w:ascii="Times New Roman" w:hAnsi="Times New Roman" w:cs="Times New Roman"/>
          <w:b/>
          <w:bCs/>
          <w:sz w:val="24"/>
          <w:szCs w:val="24"/>
        </w:rPr>
      </w:pPr>
    </w:p>
    <w:p w:rsidR="00354ED4" w:rsidRPr="00584DD3" w:rsidRDefault="00354ED4" w:rsidP="00354ED4">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b/>
          <w:bCs/>
          <w:sz w:val="24"/>
          <w:szCs w:val="24"/>
        </w:rPr>
        <w:t>6. Порядок, место и срок предоставления документации.</w:t>
      </w:r>
      <w:r w:rsidRPr="00584DD3">
        <w:rPr>
          <w:rFonts w:ascii="Times New Roman" w:hAnsi="Times New Roman" w:cs="Times New Roman"/>
          <w:sz w:val="24"/>
          <w:szCs w:val="24"/>
        </w:rPr>
        <w:t xml:space="preserve"> </w:t>
      </w:r>
    </w:p>
    <w:p w:rsidR="00354ED4" w:rsidRPr="00584DD3" w:rsidRDefault="00354ED4" w:rsidP="00354ED4">
      <w:pPr>
        <w:spacing w:after="0" w:line="240" w:lineRule="auto"/>
        <w:ind w:firstLine="720"/>
        <w:jc w:val="both"/>
        <w:rPr>
          <w:rFonts w:ascii="Times New Roman" w:hAnsi="Times New Roman" w:cs="Times New Roman"/>
          <w:sz w:val="24"/>
          <w:szCs w:val="24"/>
        </w:rPr>
      </w:pPr>
      <w:r w:rsidRPr="00532597">
        <w:rPr>
          <w:rFonts w:ascii="Times New Roman" w:hAnsi="Times New Roman" w:cs="Times New Roman"/>
          <w:sz w:val="24"/>
          <w:szCs w:val="24"/>
        </w:rPr>
        <w:t xml:space="preserve">6.1. Документация об аукционе предоставляется по рабочим дням: с понедельника по пятницу с 8 часов 00 минут до 17 часов 00 минут, перерыв на обед с 12 часов 00 минут до 13 часов 00 минут с </w:t>
      </w:r>
      <w:r w:rsidR="00532597" w:rsidRPr="00532597">
        <w:rPr>
          <w:rFonts w:ascii="Times New Roman" w:hAnsi="Times New Roman" w:cs="Times New Roman"/>
          <w:sz w:val="24"/>
          <w:szCs w:val="24"/>
        </w:rPr>
        <w:t>07</w:t>
      </w:r>
      <w:r w:rsidRPr="00532597">
        <w:rPr>
          <w:rFonts w:ascii="Times New Roman" w:hAnsi="Times New Roman" w:cs="Times New Roman"/>
          <w:b/>
          <w:bCs/>
          <w:sz w:val="24"/>
          <w:szCs w:val="24"/>
        </w:rPr>
        <w:t xml:space="preserve"> </w:t>
      </w:r>
      <w:r w:rsidR="00DD65D2" w:rsidRPr="00532597">
        <w:rPr>
          <w:rFonts w:ascii="Times New Roman" w:hAnsi="Times New Roman" w:cs="Times New Roman"/>
          <w:b/>
          <w:bCs/>
          <w:sz w:val="24"/>
          <w:szCs w:val="24"/>
        </w:rPr>
        <w:t>ию</w:t>
      </w:r>
      <w:r w:rsidR="006E3924" w:rsidRPr="00532597">
        <w:rPr>
          <w:rFonts w:ascii="Times New Roman" w:hAnsi="Times New Roman" w:cs="Times New Roman"/>
          <w:b/>
          <w:bCs/>
          <w:sz w:val="24"/>
          <w:szCs w:val="24"/>
        </w:rPr>
        <w:t>н</w:t>
      </w:r>
      <w:r w:rsidR="00DD65D2" w:rsidRPr="00532597">
        <w:rPr>
          <w:rFonts w:ascii="Times New Roman" w:hAnsi="Times New Roman" w:cs="Times New Roman"/>
          <w:b/>
          <w:bCs/>
          <w:sz w:val="24"/>
          <w:szCs w:val="24"/>
        </w:rPr>
        <w:t>я</w:t>
      </w:r>
      <w:r w:rsidR="00C95305" w:rsidRPr="00532597">
        <w:rPr>
          <w:rFonts w:ascii="Times New Roman" w:hAnsi="Times New Roman" w:cs="Times New Roman"/>
          <w:b/>
          <w:bCs/>
          <w:sz w:val="24"/>
          <w:szCs w:val="24"/>
        </w:rPr>
        <w:t xml:space="preserve"> </w:t>
      </w:r>
      <w:r w:rsidRPr="00532597">
        <w:rPr>
          <w:rFonts w:ascii="Times New Roman" w:hAnsi="Times New Roman" w:cs="Times New Roman"/>
          <w:b/>
          <w:bCs/>
          <w:sz w:val="24"/>
          <w:szCs w:val="24"/>
        </w:rPr>
        <w:t>201</w:t>
      </w:r>
      <w:r w:rsidR="00532597" w:rsidRPr="00532597">
        <w:rPr>
          <w:rFonts w:ascii="Times New Roman" w:hAnsi="Times New Roman" w:cs="Times New Roman"/>
          <w:b/>
          <w:bCs/>
          <w:sz w:val="24"/>
          <w:szCs w:val="24"/>
        </w:rPr>
        <w:t>9</w:t>
      </w:r>
      <w:r w:rsidRPr="00532597">
        <w:rPr>
          <w:rFonts w:ascii="Times New Roman" w:hAnsi="Times New Roman" w:cs="Times New Roman"/>
          <w:b/>
          <w:bCs/>
          <w:sz w:val="24"/>
          <w:szCs w:val="24"/>
        </w:rPr>
        <w:t> года</w:t>
      </w:r>
      <w:r w:rsidR="00C95305" w:rsidRPr="00532597">
        <w:rPr>
          <w:rFonts w:ascii="Times New Roman" w:hAnsi="Times New Roman" w:cs="Times New Roman"/>
          <w:b/>
          <w:sz w:val="24"/>
          <w:szCs w:val="24"/>
        </w:rPr>
        <w:t xml:space="preserve"> по </w:t>
      </w:r>
      <w:r w:rsidR="00532597" w:rsidRPr="00532597">
        <w:rPr>
          <w:rFonts w:ascii="Times New Roman" w:hAnsi="Times New Roman" w:cs="Times New Roman"/>
          <w:b/>
          <w:sz w:val="24"/>
          <w:szCs w:val="24"/>
        </w:rPr>
        <w:t>28</w:t>
      </w:r>
      <w:r w:rsidR="00532111" w:rsidRPr="00532597">
        <w:rPr>
          <w:rFonts w:ascii="Times New Roman" w:hAnsi="Times New Roman" w:cs="Times New Roman"/>
          <w:b/>
          <w:sz w:val="24"/>
          <w:szCs w:val="24"/>
        </w:rPr>
        <w:t xml:space="preserve"> </w:t>
      </w:r>
      <w:r w:rsidR="00532597" w:rsidRPr="00532597">
        <w:rPr>
          <w:rFonts w:ascii="Times New Roman" w:hAnsi="Times New Roman" w:cs="Times New Roman"/>
          <w:b/>
          <w:sz w:val="24"/>
          <w:szCs w:val="24"/>
        </w:rPr>
        <w:t>июня</w:t>
      </w:r>
      <w:r w:rsidRPr="00532597">
        <w:rPr>
          <w:rFonts w:ascii="Times New Roman" w:hAnsi="Times New Roman" w:cs="Times New Roman"/>
          <w:sz w:val="24"/>
          <w:szCs w:val="24"/>
        </w:rPr>
        <w:t xml:space="preserve"> </w:t>
      </w:r>
      <w:r w:rsidRPr="00532597">
        <w:rPr>
          <w:rFonts w:ascii="Times New Roman" w:hAnsi="Times New Roman" w:cs="Times New Roman"/>
          <w:b/>
          <w:bCs/>
          <w:sz w:val="24"/>
          <w:szCs w:val="24"/>
        </w:rPr>
        <w:t>201</w:t>
      </w:r>
      <w:r w:rsidR="00532597" w:rsidRPr="00532597">
        <w:rPr>
          <w:rFonts w:ascii="Times New Roman" w:hAnsi="Times New Roman" w:cs="Times New Roman"/>
          <w:b/>
          <w:bCs/>
          <w:sz w:val="24"/>
          <w:szCs w:val="24"/>
        </w:rPr>
        <w:t>9</w:t>
      </w:r>
      <w:r w:rsidRPr="00532597">
        <w:rPr>
          <w:rFonts w:ascii="Times New Roman" w:hAnsi="Times New Roman" w:cs="Times New Roman"/>
          <w:b/>
          <w:bCs/>
          <w:sz w:val="24"/>
          <w:szCs w:val="24"/>
        </w:rPr>
        <w:t> года до 1</w:t>
      </w:r>
      <w:r w:rsidR="00742FA7" w:rsidRPr="00532597">
        <w:rPr>
          <w:rFonts w:ascii="Times New Roman" w:hAnsi="Times New Roman" w:cs="Times New Roman"/>
          <w:b/>
          <w:bCs/>
          <w:sz w:val="24"/>
          <w:szCs w:val="24"/>
        </w:rPr>
        <w:t xml:space="preserve">7 </w:t>
      </w:r>
      <w:r w:rsidRPr="00532597">
        <w:rPr>
          <w:rFonts w:ascii="Times New Roman" w:hAnsi="Times New Roman" w:cs="Times New Roman"/>
          <w:b/>
          <w:bCs/>
          <w:sz w:val="24"/>
          <w:szCs w:val="24"/>
        </w:rPr>
        <w:t>ч.00 мин.</w:t>
      </w:r>
      <w:r w:rsidRPr="00532597">
        <w:rPr>
          <w:rFonts w:ascii="Times New Roman" w:hAnsi="Times New Roman" w:cs="Times New Roman"/>
          <w:sz w:val="24"/>
          <w:szCs w:val="24"/>
        </w:rPr>
        <w:t>, по адресу: 427790, Удмуртская Республика, г. Можга, ул</w:t>
      </w:r>
      <w:r w:rsidR="00532597" w:rsidRPr="00532597">
        <w:rPr>
          <w:rFonts w:ascii="Times New Roman" w:hAnsi="Times New Roman" w:cs="Times New Roman"/>
          <w:sz w:val="24"/>
          <w:szCs w:val="24"/>
        </w:rPr>
        <w:t>. Вокзальная, 11</w:t>
      </w:r>
      <w:r w:rsidRPr="00532597">
        <w:rPr>
          <w:rFonts w:ascii="Times New Roman" w:hAnsi="Times New Roman" w:cs="Times New Roman"/>
          <w:sz w:val="24"/>
          <w:szCs w:val="24"/>
        </w:rPr>
        <w:t xml:space="preserve">, тел. (341-39) </w:t>
      </w:r>
      <w:r w:rsidR="00532597" w:rsidRPr="00532597">
        <w:rPr>
          <w:rFonts w:ascii="Times New Roman" w:hAnsi="Times New Roman" w:cs="Times New Roman"/>
          <w:sz w:val="24"/>
          <w:szCs w:val="24"/>
        </w:rPr>
        <w:t>3</w:t>
      </w:r>
      <w:r w:rsidRPr="00532597">
        <w:rPr>
          <w:rFonts w:ascii="Times New Roman" w:hAnsi="Times New Roman" w:cs="Times New Roman"/>
          <w:sz w:val="24"/>
          <w:szCs w:val="24"/>
        </w:rPr>
        <w:t>-</w:t>
      </w:r>
      <w:r w:rsidR="00532597" w:rsidRPr="00532597">
        <w:rPr>
          <w:rFonts w:ascii="Times New Roman" w:hAnsi="Times New Roman" w:cs="Times New Roman"/>
          <w:sz w:val="24"/>
          <w:szCs w:val="24"/>
        </w:rPr>
        <w:t>28</w:t>
      </w:r>
      <w:r w:rsidRPr="00532597">
        <w:rPr>
          <w:rFonts w:ascii="Times New Roman" w:hAnsi="Times New Roman" w:cs="Times New Roman"/>
          <w:sz w:val="24"/>
          <w:szCs w:val="24"/>
        </w:rPr>
        <w:t>-</w:t>
      </w:r>
      <w:r w:rsidR="00532597" w:rsidRPr="00532597">
        <w:rPr>
          <w:rFonts w:ascii="Times New Roman" w:hAnsi="Times New Roman" w:cs="Times New Roman"/>
          <w:sz w:val="24"/>
          <w:szCs w:val="24"/>
        </w:rPr>
        <w:t>47</w:t>
      </w:r>
      <w:r w:rsidRPr="00532597">
        <w:rPr>
          <w:rFonts w:ascii="Times New Roman" w:hAnsi="Times New Roman" w:cs="Times New Roman"/>
          <w:sz w:val="24"/>
          <w:szCs w:val="24"/>
        </w:rPr>
        <w:t xml:space="preserve">, каб. </w:t>
      </w:r>
      <w:r w:rsidR="00532597" w:rsidRPr="00532597">
        <w:rPr>
          <w:rFonts w:ascii="Times New Roman" w:hAnsi="Times New Roman" w:cs="Times New Roman"/>
          <w:sz w:val="24"/>
          <w:szCs w:val="24"/>
        </w:rPr>
        <w:t>Начальника Производственно-технического отдела</w:t>
      </w:r>
      <w:r w:rsidRPr="00532597">
        <w:rPr>
          <w:rFonts w:ascii="Times New Roman" w:hAnsi="Times New Roman" w:cs="Times New Roman"/>
          <w:sz w:val="24"/>
          <w:szCs w:val="24"/>
        </w:rPr>
        <w:t>, официальный сайт торгов: </w:t>
      </w:r>
      <w:hyperlink r:id="rId10" w:history="1">
        <w:r w:rsidRPr="00532597">
          <w:rPr>
            <w:rStyle w:val="a3"/>
            <w:rFonts w:ascii="Times New Roman" w:hAnsi="Times New Roman" w:cs="Times New Roman"/>
            <w:color w:val="auto"/>
            <w:sz w:val="24"/>
            <w:szCs w:val="24"/>
            <w:lang w:val="en-US"/>
          </w:rPr>
          <w:t>www</w:t>
        </w:r>
        <w:r w:rsidRPr="00532597">
          <w:rPr>
            <w:rStyle w:val="a3"/>
            <w:rFonts w:ascii="Times New Roman" w:hAnsi="Times New Roman" w:cs="Times New Roman"/>
            <w:color w:val="auto"/>
            <w:sz w:val="24"/>
            <w:szCs w:val="24"/>
          </w:rPr>
          <w:t>.</w:t>
        </w:r>
        <w:r w:rsidRPr="00532597">
          <w:rPr>
            <w:rStyle w:val="a3"/>
            <w:rFonts w:ascii="Times New Roman" w:hAnsi="Times New Roman" w:cs="Times New Roman"/>
            <w:color w:val="auto"/>
            <w:sz w:val="24"/>
            <w:szCs w:val="24"/>
            <w:lang w:val="en-US"/>
          </w:rPr>
          <w:t>torgi</w:t>
        </w:r>
        <w:r w:rsidRPr="00532597">
          <w:rPr>
            <w:rStyle w:val="a3"/>
            <w:rFonts w:ascii="Times New Roman" w:hAnsi="Times New Roman" w:cs="Times New Roman"/>
            <w:color w:val="auto"/>
            <w:sz w:val="24"/>
            <w:szCs w:val="24"/>
          </w:rPr>
          <w:t>.</w:t>
        </w:r>
        <w:r w:rsidRPr="00532597">
          <w:rPr>
            <w:rStyle w:val="a3"/>
            <w:rFonts w:ascii="Times New Roman" w:hAnsi="Times New Roman" w:cs="Times New Roman"/>
            <w:color w:val="auto"/>
            <w:sz w:val="24"/>
            <w:szCs w:val="24"/>
            <w:lang w:val="en-US"/>
          </w:rPr>
          <w:t>gov</w:t>
        </w:r>
        <w:r w:rsidRPr="00532597">
          <w:rPr>
            <w:rStyle w:val="a3"/>
            <w:rFonts w:ascii="Times New Roman" w:hAnsi="Times New Roman" w:cs="Times New Roman"/>
            <w:color w:val="auto"/>
            <w:sz w:val="24"/>
            <w:szCs w:val="24"/>
          </w:rPr>
          <w:t>.</w:t>
        </w:r>
        <w:r w:rsidRPr="00532597">
          <w:rPr>
            <w:rStyle w:val="a3"/>
            <w:rFonts w:ascii="Times New Roman" w:hAnsi="Times New Roman" w:cs="Times New Roman"/>
            <w:color w:val="auto"/>
            <w:sz w:val="24"/>
            <w:szCs w:val="24"/>
            <w:lang w:val="en-US"/>
          </w:rPr>
          <w:t>ru</w:t>
        </w:r>
      </w:hyperlink>
      <w:r w:rsidRPr="00532597">
        <w:rPr>
          <w:rFonts w:ascii="Times New Roman" w:hAnsi="Times New Roman" w:cs="Times New Roman"/>
          <w:sz w:val="24"/>
          <w:szCs w:val="24"/>
        </w:rPr>
        <w:t>.</w:t>
      </w:r>
    </w:p>
    <w:p w:rsidR="00354ED4" w:rsidRDefault="00354ED4" w:rsidP="00354ED4">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6.2. Документация об аукционе предоставляется бесплатно.</w:t>
      </w:r>
    </w:p>
    <w:p w:rsidR="00A127DE" w:rsidRDefault="00A127DE" w:rsidP="00354ED4">
      <w:pPr>
        <w:spacing w:after="0" w:line="240" w:lineRule="auto"/>
        <w:ind w:firstLine="720"/>
        <w:jc w:val="both"/>
        <w:rPr>
          <w:rFonts w:ascii="Times New Roman" w:hAnsi="Times New Roman" w:cs="Times New Roman"/>
          <w:sz w:val="24"/>
          <w:szCs w:val="24"/>
        </w:rPr>
      </w:pPr>
    </w:p>
    <w:p w:rsidR="00110DD3" w:rsidRPr="00584DD3" w:rsidRDefault="00110DD3" w:rsidP="00110DD3">
      <w:pPr>
        <w:spacing w:after="0" w:line="240" w:lineRule="auto"/>
        <w:ind w:firstLine="720"/>
        <w:jc w:val="both"/>
        <w:rPr>
          <w:rFonts w:ascii="Times New Roman" w:hAnsi="Times New Roman" w:cs="Times New Roman"/>
          <w:b/>
          <w:bCs/>
          <w:spacing w:val="-6"/>
          <w:sz w:val="24"/>
          <w:szCs w:val="24"/>
        </w:rPr>
      </w:pPr>
      <w:r w:rsidRPr="00584DD3">
        <w:rPr>
          <w:rFonts w:ascii="Times New Roman" w:hAnsi="Times New Roman" w:cs="Times New Roman"/>
          <w:b/>
          <w:bCs/>
          <w:spacing w:val="-6"/>
          <w:sz w:val="24"/>
          <w:szCs w:val="24"/>
        </w:rPr>
        <w:t xml:space="preserve">7. Предмет аукциона, порядок осмотра </w:t>
      </w:r>
      <w:r w:rsidR="00DE789E">
        <w:rPr>
          <w:rFonts w:ascii="Times New Roman" w:hAnsi="Times New Roman" w:cs="Times New Roman"/>
          <w:b/>
          <w:bCs/>
          <w:spacing w:val="-6"/>
          <w:sz w:val="24"/>
          <w:szCs w:val="24"/>
        </w:rPr>
        <w:t>Объекта</w:t>
      </w:r>
    </w:p>
    <w:p w:rsidR="00110DD3" w:rsidRPr="00584DD3" w:rsidRDefault="00110DD3" w:rsidP="00595951">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7.1. Предметом аукциона яв</w:t>
      </w:r>
      <w:r w:rsidR="00354ED4">
        <w:rPr>
          <w:rFonts w:ascii="Times New Roman" w:hAnsi="Times New Roman" w:cs="Times New Roman"/>
          <w:sz w:val="24"/>
          <w:szCs w:val="24"/>
        </w:rPr>
        <w:t>ляется право заключения договоров</w:t>
      </w:r>
      <w:r w:rsidRPr="00584DD3">
        <w:rPr>
          <w:rFonts w:ascii="Times New Roman" w:hAnsi="Times New Roman" w:cs="Times New Roman"/>
          <w:sz w:val="24"/>
          <w:szCs w:val="24"/>
        </w:rPr>
        <w:t xml:space="preserve"> аренды ниже- перечисленного </w:t>
      </w:r>
      <w:r w:rsidR="009042FD" w:rsidRPr="00391964">
        <w:rPr>
          <w:rFonts w:ascii="Times New Roman" w:hAnsi="Times New Roman" w:cs="Times New Roman"/>
          <w:sz w:val="24"/>
          <w:szCs w:val="24"/>
        </w:rPr>
        <w:t xml:space="preserve">объекта </w:t>
      </w:r>
      <w:r w:rsidR="00391964" w:rsidRPr="00391964">
        <w:rPr>
          <w:rFonts w:ascii="Times New Roman" w:hAnsi="Times New Roman" w:cs="Times New Roman"/>
          <w:sz w:val="24"/>
          <w:szCs w:val="24"/>
        </w:rPr>
        <w:t>закреплённого на праве хозяйственного ведения за МУП ЖКХ</w:t>
      </w:r>
      <w:r w:rsidR="009042FD">
        <w:rPr>
          <w:rFonts w:ascii="Times New Roman" w:hAnsi="Times New Roman" w:cs="Times New Roman"/>
          <w:sz w:val="24"/>
          <w:szCs w:val="24"/>
        </w:rPr>
        <w:t xml:space="preserve"> (далее-Объект):</w:t>
      </w:r>
      <w:bookmarkStart w:id="0" w:name="_GoBack"/>
      <w:bookmarkEnd w:id="0"/>
    </w:p>
    <w:tbl>
      <w:tblPr>
        <w:tblW w:w="103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850"/>
        <w:gridCol w:w="1843"/>
        <w:gridCol w:w="1701"/>
        <w:gridCol w:w="1417"/>
        <w:gridCol w:w="1418"/>
        <w:gridCol w:w="717"/>
        <w:gridCol w:w="720"/>
      </w:tblGrid>
      <w:tr w:rsidR="0025565F" w:rsidRPr="00584DD3" w:rsidTr="0025565F">
        <w:trPr>
          <w:cantSplit/>
          <w:trHeight w:val="2252"/>
        </w:trPr>
        <w:tc>
          <w:tcPr>
            <w:tcW w:w="426"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Номер лота</w:t>
            </w:r>
          </w:p>
        </w:tc>
        <w:tc>
          <w:tcPr>
            <w:tcW w:w="1276"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Наименование Объекта</w:t>
            </w:r>
          </w:p>
        </w:tc>
        <w:tc>
          <w:tcPr>
            <w:tcW w:w="850"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Площадь, кв.м.</w:t>
            </w:r>
          </w:p>
        </w:tc>
        <w:tc>
          <w:tcPr>
            <w:tcW w:w="1843"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Технические характеристики Объекта</w:t>
            </w:r>
          </w:p>
        </w:tc>
        <w:tc>
          <w:tcPr>
            <w:tcW w:w="1701"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Место расположения Объекта</w:t>
            </w:r>
          </w:p>
        </w:tc>
        <w:tc>
          <w:tcPr>
            <w:tcW w:w="1417"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Целевое назначение Объекта</w:t>
            </w:r>
          </w:p>
        </w:tc>
        <w:tc>
          <w:tcPr>
            <w:tcW w:w="1418" w:type="dxa"/>
          </w:tcPr>
          <w:p w:rsidR="0025565F" w:rsidRPr="0025565F" w:rsidRDefault="0025565F" w:rsidP="0025565F">
            <w:pPr>
              <w:widowControl w:val="0"/>
              <w:spacing w:after="0" w:line="240" w:lineRule="auto"/>
              <w:ind w:left="34" w:right="34"/>
              <w:jc w:val="center"/>
              <w:rPr>
                <w:rFonts w:ascii="Times New Roman" w:hAnsi="Times New Roman" w:cs="Times New Roman"/>
                <w:sz w:val="16"/>
                <w:szCs w:val="16"/>
              </w:rPr>
            </w:pPr>
            <w:r w:rsidRPr="0025565F">
              <w:rPr>
                <w:rFonts w:ascii="Times New Roman" w:hAnsi="Times New Roman" w:cs="Times New Roman"/>
                <w:sz w:val="16"/>
                <w:szCs w:val="16"/>
              </w:rPr>
              <w:t xml:space="preserve">Начальная (минимальная) цена договора (цена лота) в в размере начальной (минимальной) </w:t>
            </w:r>
          </w:p>
          <w:p w:rsidR="0025565F" w:rsidRPr="0025565F" w:rsidRDefault="0025565F" w:rsidP="0025565F">
            <w:pPr>
              <w:widowControl w:val="0"/>
              <w:spacing w:after="0" w:line="240" w:lineRule="auto"/>
              <w:ind w:left="34" w:right="34"/>
              <w:jc w:val="center"/>
              <w:rPr>
                <w:rFonts w:ascii="Times New Roman" w:hAnsi="Times New Roman" w:cs="Times New Roman"/>
                <w:sz w:val="16"/>
                <w:szCs w:val="16"/>
              </w:rPr>
            </w:pPr>
            <w:r w:rsidRPr="0025565F">
              <w:rPr>
                <w:rFonts w:ascii="Times New Roman" w:hAnsi="Times New Roman" w:cs="Times New Roman"/>
                <w:sz w:val="16"/>
                <w:szCs w:val="16"/>
              </w:rPr>
              <w:t>годовой арендной  платы,</w:t>
            </w:r>
          </w:p>
          <w:p w:rsidR="0025565F" w:rsidRPr="0025565F" w:rsidRDefault="0025565F" w:rsidP="0025565F">
            <w:pPr>
              <w:spacing w:after="0" w:line="240" w:lineRule="auto"/>
              <w:ind w:left="34" w:right="34"/>
              <w:jc w:val="center"/>
              <w:rPr>
                <w:rFonts w:ascii="Times New Roman" w:hAnsi="Times New Roman" w:cs="Times New Roman"/>
                <w:sz w:val="16"/>
                <w:szCs w:val="16"/>
              </w:rPr>
            </w:pPr>
            <w:r w:rsidRPr="0025565F">
              <w:rPr>
                <w:rFonts w:ascii="Times New Roman" w:hAnsi="Times New Roman" w:cs="Times New Roman"/>
                <w:sz w:val="16"/>
                <w:szCs w:val="16"/>
              </w:rPr>
              <w:t xml:space="preserve">  руб. в т.ч. НДС *</w:t>
            </w:r>
          </w:p>
        </w:tc>
        <w:tc>
          <w:tcPr>
            <w:tcW w:w="717"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Срок действия договора</w:t>
            </w:r>
          </w:p>
        </w:tc>
        <w:tc>
          <w:tcPr>
            <w:tcW w:w="720" w:type="dxa"/>
          </w:tcPr>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Требование о внесении задатка (да/нет)</w:t>
            </w:r>
          </w:p>
        </w:tc>
      </w:tr>
      <w:tr w:rsidR="0025565F" w:rsidRPr="00584DD3" w:rsidTr="0025565F">
        <w:trPr>
          <w:trHeight w:val="2114"/>
        </w:trPr>
        <w:tc>
          <w:tcPr>
            <w:tcW w:w="426" w:type="dxa"/>
          </w:tcPr>
          <w:p w:rsidR="0025565F" w:rsidRPr="0025565F" w:rsidRDefault="0025565F" w:rsidP="0025565F">
            <w:pPr>
              <w:spacing w:after="0" w:line="240" w:lineRule="auto"/>
              <w:jc w:val="center"/>
              <w:rPr>
                <w:rFonts w:ascii="Times New Roman" w:hAnsi="Times New Roman" w:cs="Times New Roman"/>
                <w:sz w:val="16"/>
                <w:szCs w:val="16"/>
              </w:rPr>
            </w:pPr>
          </w:p>
          <w:p w:rsidR="0025565F" w:rsidRPr="0025565F" w:rsidRDefault="0025565F" w:rsidP="0025565F">
            <w:pPr>
              <w:spacing w:after="0" w:line="240" w:lineRule="auto"/>
              <w:jc w:val="center"/>
              <w:rPr>
                <w:rFonts w:ascii="Times New Roman" w:hAnsi="Times New Roman" w:cs="Times New Roman"/>
                <w:sz w:val="16"/>
                <w:szCs w:val="16"/>
              </w:rPr>
            </w:pPr>
          </w:p>
          <w:p w:rsidR="0025565F" w:rsidRPr="0025565F" w:rsidRDefault="0025565F" w:rsidP="0025565F">
            <w:pPr>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1</w:t>
            </w:r>
          </w:p>
        </w:tc>
        <w:tc>
          <w:tcPr>
            <w:tcW w:w="1276" w:type="dxa"/>
          </w:tcPr>
          <w:p w:rsidR="0025565F" w:rsidRPr="0025565F" w:rsidRDefault="0025565F" w:rsidP="0025565F">
            <w:pPr>
              <w:widowControl w:val="0"/>
              <w:spacing w:after="0" w:line="240" w:lineRule="auto"/>
              <w:jc w:val="both"/>
              <w:rPr>
                <w:rFonts w:ascii="Times New Roman" w:hAnsi="Times New Roman" w:cs="Times New Roman"/>
                <w:sz w:val="16"/>
                <w:szCs w:val="16"/>
              </w:rPr>
            </w:pPr>
          </w:p>
          <w:p w:rsidR="0025565F" w:rsidRPr="0025565F" w:rsidRDefault="0025565F" w:rsidP="0025565F">
            <w:pPr>
              <w:widowControl w:val="0"/>
              <w:spacing w:after="0" w:line="240" w:lineRule="auto"/>
              <w:jc w:val="both"/>
              <w:rPr>
                <w:rFonts w:ascii="Times New Roman" w:hAnsi="Times New Roman" w:cs="Times New Roman"/>
                <w:sz w:val="16"/>
                <w:szCs w:val="16"/>
              </w:rPr>
            </w:pPr>
          </w:p>
          <w:p w:rsidR="0025565F" w:rsidRPr="0025565F" w:rsidRDefault="0025565F" w:rsidP="0025565F">
            <w:pPr>
              <w:widowControl w:val="0"/>
              <w:spacing w:after="0" w:line="240" w:lineRule="auto"/>
              <w:jc w:val="both"/>
              <w:rPr>
                <w:rFonts w:ascii="Times New Roman" w:hAnsi="Times New Roman" w:cs="Times New Roman"/>
                <w:sz w:val="16"/>
                <w:szCs w:val="16"/>
              </w:rPr>
            </w:pPr>
            <w:r w:rsidRPr="0025565F">
              <w:rPr>
                <w:rFonts w:ascii="Times New Roman" w:hAnsi="Times New Roman" w:cs="Times New Roman"/>
                <w:sz w:val="16"/>
                <w:szCs w:val="16"/>
              </w:rPr>
              <w:t>Нежилое</w:t>
            </w:r>
          </w:p>
          <w:p w:rsidR="0025565F" w:rsidRPr="0025565F" w:rsidRDefault="0025565F" w:rsidP="0025565F">
            <w:pPr>
              <w:widowControl w:val="0"/>
              <w:spacing w:after="0" w:line="240" w:lineRule="auto"/>
              <w:jc w:val="both"/>
              <w:rPr>
                <w:rFonts w:ascii="Times New Roman" w:hAnsi="Times New Roman" w:cs="Times New Roman"/>
                <w:sz w:val="16"/>
                <w:szCs w:val="16"/>
              </w:rPr>
            </w:pPr>
            <w:r w:rsidRPr="0025565F">
              <w:rPr>
                <w:rFonts w:ascii="Times New Roman" w:hAnsi="Times New Roman" w:cs="Times New Roman"/>
                <w:sz w:val="16"/>
                <w:szCs w:val="16"/>
              </w:rPr>
              <w:t xml:space="preserve">Помещение </w:t>
            </w:r>
          </w:p>
        </w:tc>
        <w:tc>
          <w:tcPr>
            <w:tcW w:w="850" w:type="dxa"/>
          </w:tcPr>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113,4</w:t>
            </w:r>
          </w:p>
          <w:p w:rsidR="0025565F" w:rsidRPr="0025565F" w:rsidRDefault="0025565F" w:rsidP="0025565F">
            <w:pPr>
              <w:widowControl w:val="0"/>
              <w:spacing w:after="0" w:line="240" w:lineRule="auto"/>
              <w:jc w:val="center"/>
              <w:rPr>
                <w:rFonts w:ascii="Times New Roman" w:hAnsi="Times New Roman" w:cs="Times New Roman"/>
                <w:sz w:val="16"/>
                <w:szCs w:val="16"/>
              </w:rPr>
            </w:pPr>
          </w:p>
        </w:tc>
        <w:tc>
          <w:tcPr>
            <w:tcW w:w="1843" w:type="dxa"/>
          </w:tcPr>
          <w:p w:rsidR="0025565F" w:rsidRPr="0025565F" w:rsidRDefault="0025565F" w:rsidP="0025565F">
            <w:pPr>
              <w:widowControl w:val="0"/>
              <w:spacing w:after="0" w:line="240" w:lineRule="auto"/>
              <w:rPr>
                <w:rFonts w:ascii="Times New Roman" w:hAnsi="Times New Roman" w:cs="Times New Roman"/>
                <w:sz w:val="16"/>
                <w:szCs w:val="16"/>
              </w:rPr>
            </w:pPr>
            <w:r w:rsidRPr="0025565F">
              <w:rPr>
                <w:rFonts w:ascii="Times New Roman" w:hAnsi="Times New Roman" w:cs="Times New Roman"/>
                <w:sz w:val="16"/>
                <w:szCs w:val="16"/>
              </w:rPr>
              <w:t>Нежилое помещение.</w:t>
            </w:r>
          </w:p>
          <w:p w:rsidR="0025565F" w:rsidRPr="0025565F" w:rsidRDefault="0025565F" w:rsidP="0025565F">
            <w:pPr>
              <w:widowControl w:val="0"/>
              <w:spacing w:after="0" w:line="240" w:lineRule="auto"/>
              <w:rPr>
                <w:rFonts w:ascii="Times New Roman" w:hAnsi="Times New Roman" w:cs="Times New Roman"/>
                <w:sz w:val="16"/>
                <w:szCs w:val="16"/>
              </w:rPr>
            </w:pPr>
            <w:r w:rsidRPr="0025565F">
              <w:rPr>
                <w:rFonts w:ascii="Times New Roman" w:hAnsi="Times New Roman" w:cs="Times New Roman"/>
                <w:sz w:val="16"/>
                <w:szCs w:val="16"/>
              </w:rPr>
              <w:t xml:space="preserve">Год ввода в эксплуатацию – 1972 г. </w:t>
            </w:r>
          </w:p>
          <w:p w:rsidR="0025565F" w:rsidRPr="0025565F" w:rsidRDefault="0025565F" w:rsidP="0025565F">
            <w:pPr>
              <w:widowControl w:val="0"/>
              <w:spacing w:after="0" w:line="240" w:lineRule="auto"/>
              <w:rPr>
                <w:rFonts w:ascii="Times New Roman" w:hAnsi="Times New Roman" w:cs="Times New Roman"/>
                <w:sz w:val="16"/>
                <w:szCs w:val="16"/>
              </w:rPr>
            </w:pPr>
            <w:r w:rsidRPr="0025565F">
              <w:rPr>
                <w:rFonts w:ascii="Times New Roman" w:hAnsi="Times New Roman" w:cs="Times New Roman"/>
                <w:sz w:val="16"/>
                <w:szCs w:val="16"/>
              </w:rPr>
              <w:t xml:space="preserve">Этажность – 1. Материал стен – кирпич. </w:t>
            </w:r>
          </w:p>
          <w:p w:rsidR="0025565F" w:rsidRPr="0025565F" w:rsidRDefault="0025565F" w:rsidP="0025565F">
            <w:pPr>
              <w:widowControl w:val="0"/>
              <w:spacing w:after="0" w:line="240" w:lineRule="auto"/>
              <w:rPr>
                <w:rFonts w:ascii="Times New Roman" w:hAnsi="Times New Roman" w:cs="Times New Roman"/>
                <w:sz w:val="16"/>
                <w:szCs w:val="16"/>
              </w:rPr>
            </w:pPr>
            <w:r w:rsidRPr="0025565F">
              <w:rPr>
                <w:rFonts w:ascii="Times New Roman" w:hAnsi="Times New Roman" w:cs="Times New Roman"/>
                <w:sz w:val="16"/>
                <w:szCs w:val="16"/>
              </w:rPr>
              <w:t>Номер помещения на поэтажном плане 1,4,5,6,70</w:t>
            </w:r>
          </w:p>
        </w:tc>
        <w:tc>
          <w:tcPr>
            <w:tcW w:w="1701" w:type="dxa"/>
          </w:tcPr>
          <w:p w:rsidR="0025565F" w:rsidRPr="0025565F" w:rsidRDefault="0025565F" w:rsidP="0025565F">
            <w:pPr>
              <w:widowControl w:val="0"/>
              <w:spacing w:after="0" w:line="240" w:lineRule="auto"/>
              <w:rPr>
                <w:rFonts w:ascii="Times New Roman" w:hAnsi="Times New Roman" w:cs="Times New Roman"/>
                <w:sz w:val="16"/>
                <w:szCs w:val="16"/>
              </w:rPr>
            </w:pPr>
          </w:p>
          <w:p w:rsidR="0025565F" w:rsidRPr="0025565F" w:rsidRDefault="0025565F" w:rsidP="0025565F">
            <w:pPr>
              <w:widowControl w:val="0"/>
              <w:spacing w:after="0" w:line="240" w:lineRule="auto"/>
              <w:rPr>
                <w:rFonts w:ascii="Times New Roman" w:hAnsi="Times New Roman" w:cs="Times New Roman"/>
                <w:sz w:val="16"/>
                <w:szCs w:val="16"/>
              </w:rPr>
            </w:pPr>
            <w:r w:rsidRPr="0025565F">
              <w:rPr>
                <w:rFonts w:ascii="Times New Roman" w:hAnsi="Times New Roman" w:cs="Times New Roman"/>
                <w:sz w:val="16"/>
                <w:szCs w:val="16"/>
              </w:rPr>
              <w:t>Удмуртская Республика,</w:t>
            </w:r>
          </w:p>
          <w:p w:rsidR="0025565F" w:rsidRPr="0025565F" w:rsidRDefault="0025565F" w:rsidP="0025565F">
            <w:pPr>
              <w:widowControl w:val="0"/>
              <w:spacing w:after="0" w:line="240" w:lineRule="auto"/>
              <w:rPr>
                <w:rFonts w:ascii="Times New Roman" w:hAnsi="Times New Roman" w:cs="Times New Roman"/>
                <w:sz w:val="16"/>
                <w:szCs w:val="16"/>
              </w:rPr>
            </w:pPr>
            <w:r w:rsidRPr="0025565F">
              <w:rPr>
                <w:rFonts w:ascii="Times New Roman" w:hAnsi="Times New Roman" w:cs="Times New Roman"/>
                <w:sz w:val="16"/>
                <w:szCs w:val="16"/>
              </w:rPr>
              <w:t>г. Можга, ул. Родниковая, 84</w:t>
            </w:r>
          </w:p>
          <w:p w:rsidR="0025565F" w:rsidRPr="0025565F" w:rsidRDefault="0025565F" w:rsidP="0025565F">
            <w:pPr>
              <w:widowControl w:val="0"/>
              <w:spacing w:after="0" w:line="240" w:lineRule="auto"/>
              <w:rPr>
                <w:rFonts w:ascii="Times New Roman" w:hAnsi="Times New Roman" w:cs="Times New Roman"/>
                <w:sz w:val="16"/>
                <w:szCs w:val="16"/>
              </w:rPr>
            </w:pPr>
          </w:p>
        </w:tc>
        <w:tc>
          <w:tcPr>
            <w:tcW w:w="1417" w:type="dxa"/>
          </w:tcPr>
          <w:p w:rsidR="0025565F" w:rsidRPr="0025565F" w:rsidRDefault="0025565F" w:rsidP="0025565F">
            <w:pPr>
              <w:pStyle w:val="a4"/>
              <w:widowControl w:val="0"/>
              <w:tabs>
                <w:tab w:val="left" w:pos="-2410"/>
                <w:tab w:val="left" w:pos="-108"/>
                <w:tab w:val="num" w:pos="284"/>
              </w:tabs>
              <w:spacing w:after="0"/>
              <w:ind w:left="0"/>
              <w:jc w:val="center"/>
              <w:rPr>
                <w:rFonts w:ascii="Times New Roman" w:hAnsi="Times New Roman" w:cs="Times New Roman"/>
                <w:sz w:val="16"/>
                <w:szCs w:val="16"/>
              </w:rPr>
            </w:pPr>
          </w:p>
          <w:p w:rsidR="0025565F" w:rsidRPr="0025565F" w:rsidRDefault="0025565F" w:rsidP="0025565F">
            <w:pPr>
              <w:pStyle w:val="a4"/>
              <w:widowControl w:val="0"/>
              <w:tabs>
                <w:tab w:val="left" w:pos="-2410"/>
                <w:tab w:val="left" w:pos="-108"/>
                <w:tab w:val="num" w:pos="284"/>
              </w:tabs>
              <w:spacing w:after="0"/>
              <w:ind w:left="0"/>
              <w:jc w:val="center"/>
              <w:rPr>
                <w:rFonts w:ascii="Times New Roman" w:hAnsi="Times New Roman" w:cs="Times New Roman"/>
                <w:sz w:val="16"/>
                <w:szCs w:val="16"/>
              </w:rPr>
            </w:pPr>
            <w:r w:rsidRPr="0025565F">
              <w:rPr>
                <w:rFonts w:ascii="Times New Roman" w:hAnsi="Times New Roman" w:cs="Times New Roman"/>
                <w:sz w:val="16"/>
                <w:szCs w:val="16"/>
              </w:rPr>
              <w:t>Баня, прачечная</w:t>
            </w:r>
          </w:p>
        </w:tc>
        <w:tc>
          <w:tcPr>
            <w:tcW w:w="1418" w:type="dxa"/>
          </w:tcPr>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81 648, 00</w:t>
            </w:r>
          </w:p>
        </w:tc>
        <w:tc>
          <w:tcPr>
            <w:tcW w:w="717" w:type="dxa"/>
          </w:tcPr>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3 года</w:t>
            </w:r>
          </w:p>
        </w:tc>
        <w:tc>
          <w:tcPr>
            <w:tcW w:w="720" w:type="dxa"/>
          </w:tcPr>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p>
          <w:p w:rsidR="0025565F" w:rsidRPr="0025565F" w:rsidRDefault="0025565F" w:rsidP="0025565F">
            <w:pPr>
              <w:widowControl w:val="0"/>
              <w:spacing w:after="0" w:line="240" w:lineRule="auto"/>
              <w:jc w:val="center"/>
              <w:rPr>
                <w:rFonts w:ascii="Times New Roman" w:hAnsi="Times New Roman" w:cs="Times New Roman"/>
                <w:sz w:val="16"/>
                <w:szCs w:val="16"/>
              </w:rPr>
            </w:pPr>
            <w:r w:rsidRPr="0025565F">
              <w:rPr>
                <w:rFonts w:ascii="Times New Roman" w:hAnsi="Times New Roman" w:cs="Times New Roman"/>
                <w:sz w:val="16"/>
                <w:szCs w:val="16"/>
              </w:rPr>
              <w:t>Нет</w:t>
            </w:r>
          </w:p>
        </w:tc>
      </w:tr>
    </w:tbl>
    <w:p w:rsidR="00354ED4" w:rsidRDefault="004A23B7" w:rsidP="004A2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ED4" w:rsidRPr="009D2F68">
        <w:rPr>
          <w:rFonts w:ascii="Times New Roman" w:hAnsi="Times New Roman" w:cs="Times New Roman"/>
          <w:sz w:val="24"/>
          <w:szCs w:val="24"/>
        </w:rPr>
        <w:t xml:space="preserve">По истечении срока действия договора аренды </w:t>
      </w:r>
      <w:r w:rsidR="009042FD">
        <w:rPr>
          <w:rFonts w:ascii="Times New Roman" w:hAnsi="Times New Roman" w:cs="Times New Roman"/>
          <w:sz w:val="24"/>
          <w:szCs w:val="24"/>
        </w:rPr>
        <w:t>Объект должен</w:t>
      </w:r>
      <w:r w:rsidR="00354ED4" w:rsidRPr="009D2F68">
        <w:rPr>
          <w:rFonts w:ascii="Times New Roman" w:hAnsi="Times New Roman" w:cs="Times New Roman"/>
          <w:sz w:val="24"/>
          <w:szCs w:val="24"/>
        </w:rPr>
        <w:t xml:space="preserve"> находиться в технически исправном состоянии с учетом естественного износа.</w:t>
      </w:r>
    </w:p>
    <w:p w:rsidR="00110DD3" w:rsidRPr="00584DD3" w:rsidRDefault="004A23B7" w:rsidP="004A2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ED4">
        <w:rPr>
          <w:rFonts w:ascii="Times New Roman" w:hAnsi="Times New Roman" w:cs="Times New Roman"/>
          <w:sz w:val="24"/>
          <w:szCs w:val="24"/>
        </w:rPr>
        <w:t xml:space="preserve">           </w:t>
      </w:r>
      <w:r w:rsidR="00110DD3" w:rsidRPr="00584DD3">
        <w:rPr>
          <w:rFonts w:ascii="Times New Roman" w:hAnsi="Times New Roman" w:cs="Times New Roman"/>
          <w:sz w:val="24"/>
          <w:szCs w:val="24"/>
        </w:rPr>
        <w:t xml:space="preserve">7.2. Начальный (минимальный) размер годовой </w:t>
      </w:r>
      <w:r w:rsidR="00803F9B" w:rsidRPr="00584DD3">
        <w:rPr>
          <w:rFonts w:ascii="Times New Roman" w:hAnsi="Times New Roman" w:cs="Times New Roman"/>
          <w:sz w:val="24"/>
          <w:szCs w:val="24"/>
        </w:rPr>
        <w:t xml:space="preserve">арендной </w:t>
      </w:r>
      <w:r w:rsidR="00110DD3" w:rsidRPr="00584DD3">
        <w:rPr>
          <w:rFonts w:ascii="Times New Roman" w:hAnsi="Times New Roman" w:cs="Times New Roman"/>
          <w:sz w:val="24"/>
          <w:szCs w:val="24"/>
        </w:rPr>
        <w:t xml:space="preserve">платы за пользование </w:t>
      </w:r>
      <w:r w:rsidR="009042FD">
        <w:rPr>
          <w:rFonts w:ascii="Times New Roman" w:hAnsi="Times New Roman" w:cs="Times New Roman"/>
          <w:sz w:val="24"/>
          <w:szCs w:val="24"/>
        </w:rPr>
        <w:t>Объектом</w:t>
      </w:r>
      <w:r w:rsidR="00110DD3" w:rsidRPr="00584DD3">
        <w:rPr>
          <w:rFonts w:ascii="Times New Roman" w:hAnsi="Times New Roman" w:cs="Times New Roman"/>
          <w:sz w:val="24"/>
          <w:szCs w:val="24"/>
        </w:rPr>
        <w:t>, указанный в пункте 7.1 настоящей документации:</w:t>
      </w:r>
    </w:p>
    <w:p w:rsidR="00732613" w:rsidRPr="00532111" w:rsidRDefault="00732613" w:rsidP="007B7C12">
      <w:pPr>
        <w:widowControl w:val="0"/>
        <w:spacing w:after="0" w:line="240" w:lineRule="auto"/>
        <w:rPr>
          <w:rFonts w:ascii="Times New Roman" w:hAnsi="Times New Roman" w:cs="Times New Roman"/>
          <w:sz w:val="24"/>
          <w:szCs w:val="24"/>
        </w:rPr>
      </w:pPr>
      <w:r w:rsidRPr="00532111">
        <w:rPr>
          <w:rFonts w:ascii="Times New Roman" w:hAnsi="Times New Roman" w:cs="Times New Roman"/>
          <w:b/>
          <w:sz w:val="24"/>
          <w:szCs w:val="24"/>
        </w:rPr>
        <w:t xml:space="preserve">            </w:t>
      </w:r>
      <w:r w:rsidR="00DD65D2">
        <w:rPr>
          <w:rFonts w:ascii="Times New Roman" w:hAnsi="Times New Roman" w:cs="Times New Roman"/>
          <w:b/>
          <w:sz w:val="24"/>
          <w:szCs w:val="24"/>
        </w:rPr>
        <w:t>по лоту</w:t>
      </w:r>
      <w:r w:rsidR="006748C4" w:rsidRPr="00532111">
        <w:rPr>
          <w:rFonts w:ascii="Times New Roman" w:hAnsi="Times New Roman" w:cs="Times New Roman"/>
          <w:b/>
          <w:sz w:val="24"/>
          <w:szCs w:val="24"/>
        </w:rPr>
        <w:t xml:space="preserve"> № </w:t>
      </w:r>
      <w:r w:rsidR="006814C9">
        <w:rPr>
          <w:rFonts w:ascii="Times New Roman" w:hAnsi="Times New Roman" w:cs="Times New Roman"/>
          <w:b/>
          <w:sz w:val="24"/>
          <w:szCs w:val="24"/>
        </w:rPr>
        <w:t>1</w:t>
      </w:r>
      <w:r w:rsidR="00F01EC5" w:rsidRPr="00532111">
        <w:rPr>
          <w:rFonts w:ascii="Times New Roman" w:hAnsi="Times New Roman" w:cs="Times New Roman"/>
          <w:b/>
          <w:sz w:val="24"/>
          <w:szCs w:val="24"/>
        </w:rPr>
        <w:t xml:space="preserve"> </w:t>
      </w:r>
      <w:r w:rsidRPr="00532111">
        <w:rPr>
          <w:rFonts w:ascii="Times New Roman" w:hAnsi="Times New Roman" w:cs="Times New Roman"/>
          <w:sz w:val="24"/>
          <w:szCs w:val="24"/>
        </w:rPr>
        <w:t xml:space="preserve">установлен на основании отчета № </w:t>
      </w:r>
      <w:r w:rsidR="00FF6C8B" w:rsidRPr="00FF6C8B">
        <w:rPr>
          <w:rFonts w:ascii="Times New Roman" w:hAnsi="Times New Roman" w:cs="Times New Roman"/>
          <w:sz w:val="24"/>
          <w:szCs w:val="24"/>
        </w:rPr>
        <w:t>13</w:t>
      </w:r>
      <w:r w:rsidR="00FE1A35">
        <w:rPr>
          <w:rFonts w:ascii="Times New Roman" w:hAnsi="Times New Roman" w:cs="Times New Roman"/>
          <w:sz w:val="24"/>
          <w:szCs w:val="24"/>
        </w:rPr>
        <w:t>/0</w:t>
      </w:r>
      <w:r w:rsidR="00FF6C8B" w:rsidRPr="00FF6C8B">
        <w:rPr>
          <w:rFonts w:ascii="Times New Roman" w:hAnsi="Times New Roman" w:cs="Times New Roman"/>
          <w:sz w:val="24"/>
          <w:szCs w:val="24"/>
        </w:rPr>
        <w:t>4-</w:t>
      </w:r>
      <w:r w:rsidR="00FF6C8B">
        <w:rPr>
          <w:rFonts w:ascii="Times New Roman" w:hAnsi="Times New Roman" w:cs="Times New Roman"/>
          <w:sz w:val="24"/>
          <w:szCs w:val="24"/>
        </w:rPr>
        <w:t>ЮЛ</w:t>
      </w:r>
      <w:r w:rsidR="00FE1A35">
        <w:rPr>
          <w:rFonts w:ascii="Times New Roman" w:hAnsi="Times New Roman" w:cs="Times New Roman"/>
          <w:sz w:val="24"/>
          <w:szCs w:val="24"/>
        </w:rPr>
        <w:t>-1</w:t>
      </w:r>
      <w:r w:rsidR="00FF6C8B">
        <w:rPr>
          <w:rFonts w:ascii="Times New Roman" w:hAnsi="Times New Roman" w:cs="Times New Roman"/>
          <w:sz w:val="24"/>
          <w:szCs w:val="24"/>
        </w:rPr>
        <w:t>9</w:t>
      </w:r>
      <w:r w:rsidR="00FE1A35">
        <w:rPr>
          <w:rFonts w:ascii="Times New Roman" w:hAnsi="Times New Roman" w:cs="Times New Roman"/>
          <w:sz w:val="24"/>
          <w:szCs w:val="24"/>
        </w:rPr>
        <w:t xml:space="preserve"> </w:t>
      </w:r>
      <w:r w:rsidRPr="00532111">
        <w:rPr>
          <w:rFonts w:ascii="Times New Roman" w:hAnsi="Times New Roman" w:cs="Times New Roman"/>
          <w:sz w:val="24"/>
          <w:szCs w:val="24"/>
        </w:rPr>
        <w:t xml:space="preserve">об определении рыночной стоимости </w:t>
      </w:r>
      <w:r w:rsidR="00FF6C8B">
        <w:rPr>
          <w:rFonts w:ascii="Times New Roman" w:hAnsi="Times New Roman" w:cs="Times New Roman"/>
          <w:sz w:val="24"/>
          <w:szCs w:val="24"/>
        </w:rPr>
        <w:t>арендной платы объекта недвижимости</w:t>
      </w:r>
      <w:r w:rsidRPr="00532111">
        <w:rPr>
          <w:rFonts w:ascii="Times New Roman" w:hAnsi="Times New Roman" w:cs="Times New Roman"/>
          <w:sz w:val="24"/>
          <w:szCs w:val="24"/>
        </w:rPr>
        <w:t>,</w:t>
      </w:r>
      <w:r w:rsidR="003F7FDB">
        <w:rPr>
          <w:rFonts w:ascii="Times New Roman" w:hAnsi="Times New Roman" w:cs="Times New Roman"/>
          <w:sz w:val="24"/>
          <w:szCs w:val="24"/>
        </w:rPr>
        <w:t xml:space="preserve"> номер на поэтажном плане </w:t>
      </w:r>
      <w:r w:rsidR="00FF6C8B">
        <w:rPr>
          <w:rFonts w:ascii="Times New Roman" w:hAnsi="Times New Roman" w:cs="Times New Roman"/>
          <w:sz w:val="24"/>
          <w:szCs w:val="24"/>
        </w:rPr>
        <w:t>1,4,5,6,70</w:t>
      </w:r>
      <w:r w:rsidR="003F7FDB">
        <w:rPr>
          <w:rFonts w:ascii="Times New Roman" w:hAnsi="Times New Roman" w:cs="Times New Roman"/>
          <w:sz w:val="24"/>
          <w:szCs w:val="24"/>
        </w:rPr>
        <w:t xml:space="preserve"> «Литер А»</w:t>
      </w:r>
      <w:r w:rsidRPr="00532111">
        <w:rPr>
          <w:rFonts w:ascii="Times New Roman" w:hAnsi="Times New Roman" w:cs="Times New Roman"/>
          <w:sz w:val="24"/>
          <w:szCs w:val="24"/>
        </w:rPr>
        <w:t xml:space="preserve"> </w:t>
      </w:r>
      <w:r w:rsidR="00FF6C8B">
        <w:rPr>
          <w:rFonts w:ascii="Times New Roman" w:hAnsi="Times New Roman" w:cs="Times New Roman"/>
          <w:sz w:val="24"/>
          <w:szCs w:val="24"/>
        </w:rPr>
        <w:t>этажность: 1</w:t>
      </w:r>
      <w:r w:rsidR="003F7FDB">
        <w:rPr>
          <w:rFonts w:ascii="Times New Roman" w:hAnsi="Times New Roman" w:cs="Times New Roman"/>
          <w:sz w:val="24"/>
          <w:szCs w:val="24"/>
        </w:rPr>
        <w:t>, расположенного</w:t>
      </w:r>
      <w:r w:rsidRPr="00532111">
        <w:rPr>
          <w:rFonts w:ascii="Times New Roman" w:hAnsi="Times New Roman" w:cs="Times New Roman"/>
          <w:sz w:val="24"/>
          <w:szCs w:val="24"/>
        </w:rPr>
        <w:t xml:space="preserve"> по адресу: У</w:t>
      </w:r>
      <w:r w:rsidR="003F7FDB">
        <w:rPr>
          <w:rFonts w:ascii="Times New Roman" w:hAnsi="Times New Roman" w:cs="Times New Roman"/>
          <w:sz w:val="24"/>
          <w:szCs w:val="24"/>
        </w:rPr>
        <w:t xml:space="preserve">дмуртская </w:t>
      </w:r>
      <w:r w:rsidRPr="00532111">
        <w:rPr>
          <w:rFonts w:ascii="Times New Roman" w:hAnsi="Times New Roman" w:cs="Times New Roman"/>
          <w:sz w:val="24"/>
          <w:szCs w:val="24"/>
        </w:rPr>
        <w:t>Р</w:t>
      </w:r>
      <w:r w:rsidR="003F7FDB">
        <w:rPr>
          <w:rFonts w:ascii="Times New Roman" w:hAnsi="Times New Roman" w:cs="Times New Roman"/>
          <w:sz w:val="24"/>
          <w:szCs w:val="24"/>
        </w:rPr>
        <w:t>еспублика</w:t>
      </w:r>
      <w:r w:rsidRPr="00532111">
        <w:rPr>
          <w:rFonts w:ascii="Times New Roman" w:hAnsi="Times New Roman" w:cs="Times New Roman"/>
          <w:sz w:val="24"/>
          <w:szCs w:val="24"/>
        </w:rPr>
        <w:t xml:space="preserve">, г. Можга, </w:t>
      </w:r>
      <w:r w:rsidR="00FF6C8B">
        <w:rPr>
          <w:rFonts w:ascii="Times New Roman" w:hAnsi="Times New Roman" w:cs="Times New Roman"/>
          <w:sz w:val="24"/>
          <w:szCs w:val="24"/>
        </w:rPr>
        <w:t>ул. Родниковая, 84</w:t>
      </w:r>
      <w:r w:rsidR="007B7C12">
        <w:rPr>
          <w:rFonts w:ascii="Times New Roman" w:eastAsia="Times New Roman" w:hAnsi="Times New Roman" w:cs="Times New Roman"/>
          <w:sz w:val="24"/>
          <w:szCs w:val="24"/>
        </w:rPr>
        <w:t xml:space="preserve">, </w:t>
      </w:r>
      <w:r w:rsidRPr="00532111">
        <w:rPr>
          <w:rFonts w:ascii="Times New Roman" w:hAnsi="Times New Roman" w:cs="Times New Roman"/>
          <w:sz w:val="24"/>
          <w:szCs w:val="24"/>
        </w:rPr>
        <w:t xml:space="preserve">составленного </w:t>
      </w:r>
      <w:r w:rsidR="007B7C12">
        <w:rPr>
          <w:rFonts w:ascii="Times New Roman" w:hAnsi="Times New Roman" w:cs="Times New Roman"/>
          <w:sz w:val="24"/>
          <w:szCs w:val="24"/>
        </w:rPr>
        <w:t>0</w:t>
      </w:r>
      <w:r w:rsidR="00FF6C8B">
        <w:rPr>
          <w:rFonts w:ascii="Times New Roman" w:hAnsi="Times New Roman" w:cs="Times New Roman"/>
          <w:sz w:val="24"/>
          <w:szCs w:val="24"/>
        </w:rPr>
        <w:t>1</w:t>
      </w:r>
      <w:r w:rsidR="007B7C12">
        <w:rPr>
          <w:rFonts w:ascii="Times New Roman" w:hAnsi="Times New Roman" w:cs="Times New Roman"/>
          <w:sz w:val="24"/>
          <w:szCs w:val="24"/>
        </w:rPr>
        <w:t>.0</w:t>
      </w:r>
      <w:r w:rsidR="00FF6C8B">
        <w:rPr>
          <w:rFonts w:ascii="Times New Roman" w:hAnsi="Times New Roman" w:cs="Times New Roman"/>
          <w:sz w:val="24"/>
          <w:szCs w:val="24"/>
        </w:rPr>
        <w:t>4</w:t>
      </w:r>
      <w:r w:rsidR="007B7C12">
        <w:rPr>
          <w:rFonts w:ascii="Times New Roman" w:hAnsi="Times New Roman" w:cs="Times New Roman"/>
          <w:sz w:val="24"/>
          <w:szCs w:val="24"/>
        </w:rPr>
        <w:t>.201</w:t>
      </w:r>
      <w:r w:rsidR="00FF6C8B">
        <w:rPr>
          <w:rFonts w:ascii="Times New Roman" w:hAnsi="Times New Roman" w:cs="Times New Roman"/>
          <w:sz w:val="24"/>
          <w:szCs w:val="24"/>
        </w:rPr>
        <w:t>9</w:t>
      </w:r>
      <w:r w:rsidRPr="00532111">
        <w:rPr>
          <w:rFonts w:ascii="Times New Roman" w:hAnsi="Times New Roman" w:cs="Times New Roman"/>
          <w:sz w:val="24"/>
          <w:szCs w:val="24"/>
        </w:rPr>
        <w:t xml:space="preserve"> </w:t>
      </w:r>
      <w:r w:rsidR="00FF6C8B">
        <w:rPr>
          <w:rFonts w:ascii="Times New Roman" w:hAnsi="Times New Roman" w:cs="Times New Roman"/>
          <w:sz w:val="24"/>
          <w:szCs w:val="24"/>
        </w:rPr>
        <w:t>ООО «Экспертное бюро г. Ижевска»</w:t>
      </w:r>
      <w:r w:rsidR="00532111" w:rsidRPr="00532111">
        <w:rPr>
          <w:rFonts w:ascii="Times New Roman" w:hAnsi="Times New Roman" w:cs="Times New Roman"/>
          <w:sz w:val="24"/>
          <w:szCs w:val="24"/>
        </w:rPr>
        <w:t>,</w:t>
      </w:r>
      <w:r w:rsidRPr="00532111">
        <w:rPr>
          <w:rFonts w:ascii="Times New Roman" w:hAnsi="Times New Roman" w:cs="Times New Roman"/>
          <w:sz w:val="24"/>
          <w:szCs w:val="24"/>
        </w:rPr>
        <w:t xml:space="preserve"> с учетом НДС.</w:t>
      </w:r>
    </w:p>
    <w:p w:rsidR="00964A73" w:rsidRPr="00D173EB" w:rsidRDefault="00964A73" w:rsidP="00964A73">
      <w:pPr>
        <w:autoSpaceDE w:val="0"/>
        <w:autoSpaceDN w:val="0"/>
        <w:adjustRightInd w:val="0"/>
        <w:spacing w:after="0" w:line="240" w:lineRule="auto"/>
        <w:ind w:firstLine="709"/>
        <w:jc w:val="both"/>
        <w:rPr>
          <w:rFonts w:ascii="Times New Roman" w:hAnsi="Times New Roman" w:cs="Times New Roman"/>
          <w:sz w:val="24"/>
          <w:szCs w:val="24"/>
        </w:rPr>
      </w:pPr>
      <w:r w:rsidRPr="00D173EB">
        <w:rPr>
          <w:rFonts w:ascii="Times New Roman" w:hAnsi="Times New Roman" w:cs="Times New Roman"/>
          <w:sz w:val="24"/>
          <w:szCs w:val="24"/>
        </w:rPr>
        <w:t xml:space="preserve">Размер годовой арендной платы может быть пересмотрен сторонами в сторону увеличения по соглашению сторон в порядке, установленном договором аренды </w:t>
      </w:r>
      <w:r w:rsidR="00046150">
        <w:rPr>
          <w:rFonts w:ascii="Times New Roman" w:hAnsi="Times New Roman" w:cs="Times New Roman"/>
          <w:sz w:val="24"/>
          <w:szCs w:val="24"/>
        </w:rPr>
        <w:t xml:space="preserve">объекта муниципального нежилого фонда </w:t>
      </w:r>
      <w:r w:rsidR="00046150" w:rsidRPr="00EA561E">
        <w:rPr>
          <w:rFonts w:ascii="Times New Roman" w:hAnsi="Times New Roman" w:cs="Times New Roman"/>
          <w:sz w:val="24"/>
          <w:szCs w:val="24"/>
        </w:rPr>
        <w:t>муниципального образования «Город Можга»</w:t>
      </w:r>
      <w:r w:rsidR="00046150" w:rsidRPr="008D47C6">
        <w:rPr>
          <w:rFonts w:ascii="Times New Roman" w:hAnsi="Times New Roman" w:cs="Times New Roman"/>
          <w:sz w:val="24"/>
          <w:szCs w:val="24"/>
        </w:rPr>
        <w:t xml:space="preserve"> </w:t>
      </w:r>
      <w:r w:rsidR="00532111" w:rsidRPr="008D47C6">
        <w:rPr>
          <w:rFonts w:ascii="Times New Roman" w:hAnsi="Times New Roman" w:cs="Times New Roman"/>
          <w:sz w:val="24"/>
          <w:szCs w:val="24"/>
        </w:rPr>
        <w:t>(Приложени</w:t>
      </w:r>
      <w:r w:rsidR="00046150">
        <w:rPr>
          <w:rFonts w:ascii="Times New Roman" w:hAnsi="Times New Roman" w:cs="Times New Roman"/>
          <w:sz w:val="24"/>
          <w:szCs w:val="24"/>
        </w:rPr>
        <w:t>е</w:t>
      </w:r>
      <w:r w:rsidRPr="008D47C6">
        <w:rPr>
          <w:rFonts w:ascii="Times New Roman" w:hAnsi="Times New Roman" w:cs="Times New Roman"/>
          <w:sz w:val="24"/>
          <w:szCs w:val="24"/>
        </w:rPr>
        <w:t xml:space="preserve"> №1</w:t>
      </w:r>
      <w:r w:rsidR="006814C9">
        <w:rPr>
          <w:rFonts w:ascii="Times New Roman" w:hAnsi="Times New Roman" w:cs="Times New Roman"/>
          <w:sz w:val="24"/>
          <w:szCs w:val="24"/>
        </w:rPr>
        <w:t xml:space="preserve"> </w:t>
      </w:r>
      <w:r w:rsidRPr="008D47C6">
        <w:rPr>
          <w:rFonts w:ascii="Times New Roman" w:hAnsi="Times New Roman" w:cs="Times New Roman"/>
          <w:sz w:val="24"/>
          <w:szCs w:val="24"/>
        </w:rPr>
        <w:t>к настоящей документации).</w:t>
      </w:r>
    </w:p>
    <w:p w:rsidR="00964A73" w:rsidRPr="00964A73" w:rsidRDefault="00964A73" w:rsidP="00964A73">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173EB">
        <w:rPr>
          <w:rFonts w:ascii="Times New Roman" w:hAnsi="Times New Roman" w:cs="Times New Roman"/>
          <w:sz w:val="24"/>
          <w:szCs w:val="24"/>
        </w:rPr>
        <w:t xml:space="preserve">Цена заключенного договора не может быть пересмотрена сторонами в сторону уменьшения. </w:t>
      </w:r>
    </w:p>
    <w:p w:rsidR="00110DD3" w:rsidRDefault="00AF2D10" w:rsidP="004A23B7">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7</w:t>
      </w:r>
      <w:r w:rsidR="00110DD3" w:rsidRPr="00584DD3">
        <w:rPr>
          <w:rFonts w:ascii="Times New Roman" w:hAnsi="Times New Roman" w:cs="Times New Roman"/>
          <w:sz w:val="24"/>
          <w:szCs w:val="24"/>
        </w:rPr>
        <w:t xml:space="preserve">.3. Осмотр </w:t>
      </w:r>
      <w:r w:rsidR="00046150">
        <w:rPr>
          <w:rFonts w:ascii="Times New Roman" w:hAnsi="Times New Roman" w:cs="Times New Roman"/>
          <w:sz w:val="24"/>
          <w:szCs w:val="24"/>
        </w:rPr>
        <w:t>Объекта, право</w:t>
      </w:r>
      <w:r w:rsidR="00110DD3" w:rsidRPr="00584DD3">
        <w:rPr>
          <w:rFonts w:ascii="Times New Roman" w:hAnsi="Times New Roman" w:cs="Times New Roman"/>
          <w:sz w:val="24"/>
          <w:szCs w:val="24"/>
        </w:rPr>
        <w:t xml:space="preserve"> н</w:t>
      </w:r>
      <w:r w:rsidR="00046150">
        <w:rPr>
          <w:rFonts w:ascii="Times New Roman" w:hAnsi="Times New Roman" w:cs="Times New Roman"/>
          <w:sz w:val="24"/>
          <w:szCs w:val="24"/>
        </w:rPr>
        <w:t>а которое передаётся по договору</w:t>
      </w:r>
      <w:r w:rsidR="00C44FA2">
        <w:rPr>
          <w:rFonts w:ascii="Times New Roman" w:hAnsi="Times New Roman" w:cs="Times New Roman"/>
          <w:sz w:val="24"/>
          <w:szCs w:val="24"/>
        </w:rPr>
        <w:t xml:space="preserve"> аренды</w:t>
      </w:r>
      <w:r w:rsidR="00964A73">
        <w:rPr>
          <w:rFonts w:ascii="Times New Roman" w:hAnsi="Times New Roman" w:cs="Times New Roman"/>
          <w:sz w:val="24"/>
          <w:szCs w:val="24"/>
        </w:rPr>
        <w:t xml:space="preserve"> </w:t>
      </w:r>
      <w:r w:rsidR="00046150">
        <w:rPr>
          <w:rFonts w:ascii="Times New Roman" w:hAnsi="Times New Roman" w:cs="Times New Roman"/>
          <w:sz w:val="24"/>
          <w:szCs w:val="24"/>
        </w:rPr>
        <w:t xml:space="preserve">объекта муниципального нежилого фонда </w:t>
      </w:r>
      <w:r w:rsidR="00046150" w:rsidRPr="00EA561E">
        <w:rPr>
          <w:rFonts w:ascii="Times New Roman" w:hAnsi="Times New Roman" w:cs="Times New Roman"/>
          <w:sz w:val="24"/>
          <w:szCs w:val="24"/>
        </w:rPr>
        <w:t>муниципального образования «Город Можга»</w:t>
      </w:r>
      <w:r w:rsidR="00110DD3" w:rsidRPr="00584DD3">
        <w:rPr>
          <w:rFonts w:ascii="Times New Roman" w:hAnsi="Times New Roman" w:cs="Times New Roman"/>
          <w:sz w:val="24"/>
          <w:szCs w:val="24"/>
        </w:rPr>
        <w:t xml:space="preserve">, обеспечивает </w:t>
      </w:r>
      <w:r w:rsidR="00110DD3" w:rsidRPr="00584DD3">
        <w:rPr>
          <w:rFonts w:ascii="Times New Roman" w:hAnsi="Times New Roman" w:cs="Times New Roman"/>
          <w:sz w:val="24"/>
          <w:szCs w:val="24"/>
        </w:rPr>
        <w:lastRenderedPageBreak/>
        <w:t>организатор аукциона. Проведение такого осмотра будет осуществляться по следующему графику:</w:t>
      </w: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69"/>
        <w:gridCol w:w="2340"/>
      </w:tblGrid>
      <w:tr w:rsidR="00110DD3" w:rsidRPr="00584DD3" w:rsidTr="00245F35">
        <w:trPr>
          <w:trHeight w:val="82"/>
        </w:trPr>
        <w:tc>
          <w:tcPr>
            <w:tcW w:w="851" w:type="dxa"/>
          </w:tcPr>
          <w:p w:rsidR="00110DD3" w:rsidRPr="00315941" w:rsidRDefault="00110DD3" w:rsidP="00245F35">
            <w:pPr>
              <w:spacing w:after="0" w:line="240" w:lineRule="auto"/>
              <w:jc w:val="center"/>
              <w:rPr>
                <w:rFonts w:ascii="Times New Roman" w:hAnsi="Times New Roman" w:cs="Times New Roman"/>
                <w:lang w:val="en-US"/>
              </w:rPr>
            </w:pPr>
            <w:r w:rsidRPr="00315941">
              <w:rPr>
                <w:rFonts w:ascii="Times New Roman" w:hAnsi="Times New Roman" w:cs="Times New Roman"/>
              </w:rPr>
              <w:t>Номер лота</w:t>
            </w:r>
          </w:p>
        </w:tc>
        <w:tc>
          <w:tcPr>
            <w:tcW w:w="7069" w:type="dxa"/>
          </w:tcPr>
          <w:p w:rsidR="00110DD3" w:rsidRPr="00315941" w:rsidRDefault="00110DD3" w:rsidP="00046150">
            <w:pPr>
              <w:spacing w:after="0" w:line="240" w:lineRule="auto"/>
              <w:jc w:val="center"/>
              <w:rPr>
                <w:rFonts w:ascii="Times New Roman" w:hAnsi="Times New Roman" w:cs="Times New Roman"/>
              </w:rPr>
            </w:pPr>
            <w:r w:rsidRPr="00315941">
              <w:rPr>
                <w:rFonts w:ascii="Times New Roman" w:hAnsi="Times New Roman" w:cs="Times New Roman"/>
              </w:rPr>
              <w:t xml:space="preserve">Дата осмотра </w:t>
            </w:r>
            <w:r w:rsidR="00046150" w:rsidRPr="00315941">
              <w:rPr>
                <w:rFonts w:ascii="Times New Roman" w:hAnsi="Times New Roman" w:cs="Times New Roman"/>
              </w:rPr>
              <w:t>Объекта</w:t>
            </w:r>
            <w:r w:rsidRPr="00315941">
              <w:rPr>
                <w:rFonts w:ascii="Times New Roman" w:hAnsi="Times New Roman" w:cs="Times New Roman"/>
              </w:rPr>
              <w:t xml:space="preserve">, контактные телефоны </w:t>
            </w:r>
          </w:p>
        </w:tc>
        <w:tc>
          <w:tcPr>
            <w:tcW w:w="2340" w:type="dxa"/>
          </w:tcPr>
          <w:p w:rsidR="00110DD3" w:rsidRPr="00315941" w:rsidRDefault="00110DD3" w:rsidP="00046150">
            <w:pPr>
              <w:spacing w:after="0" w:line="240" w:lineRule="auto"/>
              <w:jc w:val="center"/>
              <w:rPr>
                <w:rFonts w:ascii="Times New Roman" w:hAnsi="Times New Roman" w:cs="Times New Roman"/>
              </w:rPr>
            </w:pPr>
            <w:r w:rsidRPr="00315941">
              <w:rPr>
                <w:rFonts w:ascii="Times New Roman" w:hAnsi="Times New Roman" w:cs="Times New Roman"/>
              </w:rPr>
              <w:t xml:space="preserve">Время осмотра </w:t>
            </w:r>
            <w:r w:rsidR="00046150" w:rsidRPr="00315941">
              <w:rPr>
                <w:rFonts w:ascii="Times New Roman" w:hAnsi="Times New Roman" w:cs="Times New Roman"/>
              </w:rPr>
              <w:t>Объекта</w:t>
            </w:r>
          </w:p>
        </w:tc>
      </w:tr>
      <w:tr w:rsidR="00110DD3" w:rsidRPr="00584DD3" w:rsidTr="00245F35">
        <w:trPr>
          <w:trHeight w:val="82"/>
        </w:trPr>
        <w:tc>
          <w:tcPr>
            <w:tcW w:w="851" w:type="dxa"/>
          </w:tcPr>
          <w:p w:rsidR="00110DD3" w:rsidRPr="00315941" w:rsidRDefault="00110DD3" w:rsidP="00245F35">
            <w:pPr>
              <w:spacing w:after="0" w:line="240" w:lineRule="auto"/>
              <w:jc w:val="both"/>
              <w:rPr>
                <w:rFonts w:ascii="Times New Roman" w:hAnsi="Times New Roman" w:cs="Times New Roman"/>
                <w:sz w:val="24"/>
                <w:szCs w:val="24"/>
              </w:rPr>
            </w:pPr>
            <w:r w:rsidRPr="00315941">
              <w:rPr>
                <w:rFonts w:ascii="Times New Roman" w:hAnsi="Times New Roman" w:cs="Times New Roman"/>
                <w:sz w:val="24"/>
                <w:szCs w:val="24"/>
              </w:rPr>
              <w:t>1</w:t>
            </w:r>
          </w:p>
        </w:tc>
        <w:tc>
          <w:tcPr>
            <w:tcW w:w="7069" w:type="dxa"/>
          </w:tcPr>
          <w:p w:rsidR="00291219" w:rsidRPr="00315941" w:rsidRDefault="00315941" w:rsidP="00291219">
            <w:pPr>
              <w:spacing w:after="0" w:line="240" w:lineRule="auto"/>
              <w:rPr>
                <w:rFonts w:ascii="Times New Roman" w:hAnsi="Times New Roman" w:cs="Times New Roman"/>
                <w:sz w:val="24"/>
                <w:szCs w:val="24"/>
              </w:rPr>
            </w:pPr>
            <w:r w:rsidRPr="00315941">
              <w:rPr>
                <w:rFonts w:ascii="Times New Roman" w:hAnsi="Times New Roman" w:cs="Times New Roman"/>
                <w:sz w:val="24"/>
                <w:szCs w:val="24"/>
              </w:rPr>
              <w:t>07</w:t>
            </w:r>
            <w:r w:rsidR="00242608" w:rsidRPr="00315941">
              <w:rPr>
                <w:rFonts w:ascii="Times New Roman" w:hAnsi="Times New Roman" w:cs="Times New Roman"/>
                <w:sz w:val="24"/>
                <w:szCs w:val="24"/>
              </w:rPr>
              <w:t>.</w:t>
            </w:r>
            <w:r w:rsidR="005A01BE" w:rsidRPr="00315941">
              <w:rPr>
                <w:rFonts w:ascii="Times New Roman" w:hAnsi="Times New Roman" w:cs="Times New Roman"/>
                <w:sz w:val="24"/>
                <w:szCs w:val="24"/>
              </w:rPr>
              <w:t>06</w:t>
            </w:r>
            <w:r w:rsidR="00C95305" w:rsidRPr="00315941">
              <w:rPr>
                <w:rFonts w:ascii="Times New Roman" w:hAnsi="Times New Roman" w:cs="Times New Roman"/>
                <w:sz w:val="24"/>
                <w:szCs w:val="24"/>
              </w:rPr>
              <w:t>.201</w:t>
            </w:r>
            <w:r w:rsidRPr="00315941">
              <w:rPr>
                <w:rFonts w:ascii="Times New Roman" w:hAnsi="Times New Roman" w:cs="Times New Roman"/>
                <w:sz w:val="24"/>
                <w:szCs w:val="24"/>
              </w:rPr>
              <w:t>9</w:t>
            </w:r>
            <w:r w:rsidR="005A01BE" w:rsidRPr="00315941">
              <w:rPr>
                <w:rFonts w:ascii="Times New Roman" w:hAnsi="Times New Roman" w:cs="Times New Roman"/>
                <w:sz w:val="24"/>
                <w:szCs w:val="24"/>
              </w:rPr>
              <w:t xml:space="preserve"> - </w:t>
            </w:r>
            <w:r w:rsidRPr="00315941">
              <w:rPr>
                <w:rFonts w:ascii="Times New Roman" w:hAnsi="Times New Roman" w:cs="Times New Roman"/>
                <w:sz w:val="24"/>
                <w:szCs w:val="24"/>
              </w:rPr>
              <w:t>28</w:t>
            </w:r>
            <w:r w:rsidR="00A172EE" w:rsidRPr="00315941">
              <w:rPr>
                <w:rFonts w:ascii="Times New Roman" w:hAnsi="Times New Roman" w:cs="Times New Roman"/>
                <w:sz w:val="24"/>
                <w:szCs w:val="24"/>
              </w:rPr>
              <w:t>.0</w:t>
            </w:r>
            <w:r w:rsidRPr="00315941">
              <w:rPr>
                <w:rFonts w:ascii="Times New Roman" w:hAnsi="Times New Roman" w:cs="Times New Roman"/>
                <w:sz w:val="24"/>
                <w:szCs w:val="24"/>
              </w:rPr>
              <w:t>6</w:t>
            </w:r>
            <w:r w:rsidR="00C95305" w:rsidRPr="00315941">
              <w:rPr>
                <w:rFonts w:ascii="Times New Roman" w:hAnsi="Times New Roman" w:cs="Times New Roman"/>
                <w:sz w:val="24"/>
                <w:szCs w:val="24"/>
              </w:rPr>
              <w:t>.201</w:t>
            </w:r>
            <w:r w:rsidRPr="00315941">
              <w:rPr>
                <w:rFonts w:ascii="Times New Roman" w:hAnsi="Times New Roman" w:cs="Times New Roman"/>
                <w:sz w:val="24"/>
                <w:szCs w:val="24"/>
              </w:rPr>
              <w:t>9</w:t>
            </w:r>
          </w:p>
          <w:p w:rsidR="00291219" w:rsidRPr="00315941" w:rsidRDefault="00315941" w:rsidP="00291219">
            <w:pPr>
              <w:spacing w:after="0" w:line="240" w:lineRule="auto"/>
              <w:rPr>
                <w:rFonts w:ascii="Times New Roman" w:hAnsi="Times New Roman" w:cs="Times New Roman"/>
                <w:sz w:val="24"/>
                <w:szCs w:val="24"/>
              </w:rPr>
            </w:pPr>
            <w:r w:rsidRPr="00315941">
              <w:rPr>
                <w:rFonts w:ascii="Times New Roman" w:hAnsi="Times New Roman" w:cs="Times New Roman"/>
                <w:sz w:val="24"/>
                <w:szCs w:val="24"/>
              </w:rPr>
              <w:t xml:space="preserve">контактный телефон – </w:t>
            </w:r>
            <w:r w:rsidR="00ED69EC">
              <w:rPr>
                <w:rFonts w:ascii="Times New Roman" w:hAnsi="Times New Roman" w:cs="Times New Roman"/>
                <w:sz w:val="24"/>
                <w:szCs w:val="24"/>
              </w:rPr>
              <w:t>3</w:t>
            </w:r>
            <w:r w:rsidRPr="00315941">
              <w:rPr>
                <w:rFonts w:ascii="Times New Roman" w:hAnsi="Times New Roman" w:cs="Times New Roman"/>
                <w:sz w:val="24"/>
                <w:szCs w:val="24"/>
              </w:rPr>
              <w:t>-28</w:t>
            </w:r>
            <w:r w:rsidR="00291219" w:rsidRPr="00315941">
              <w:rPr>
                <w:rFonts w:ascii="Times New Roman" w:hAnsi="Times New Roman" w:cs="Times New Roman"/>
                <w:sz w:val="24"/>
                <w:szCs w:val="24"/>
              </w:rPr>
              <w:t>-</w:t>
            </w:r>
            <w:r w:rsidRPr="00315941">
              <w:rPr>
                <w:rFonts w:ascii="Times New Roman" w:hAnsi="Times New Roman" w:cs="Times New Roman"/>
                <w:sz w:val="24"/>
                <w:szCs w:val="24"/>
              </w:rPr>
              <w:t>47</w:t>
            </w:r>
            <w:r w:rsidR="00291219" w:rsidRPr="00315941">
              <w:rPr>
                <w:rFonts w:ascii="Times New Roman" w:hAnsi="Times New Roman" w:cs="Times New Roman"/>
                <w:sz w:val="24"/>
                <w:szCs w:val="24"/>
              </w:rPr>
              <w:t xml:space="preserve"> </w:t>
            </w:r>
          </w:p>
          <w:p w:rsidR="00110DD3" w:rsidRPr="00315941" w:rsidRDefault="00315941" w:rsidP="00291219">
            <w:pPr>
              <w:spacing w:after="0" w:line="240" w:lineRule="auto"/>
              <w:rPr>
                <w:rFonts w:ascii="Times New Roman" w:hAnsi="Times New Roman" w:cs="Times New Roman"/>
                <w:sz w:val="24"/>
                <w:szCs w:val="24"/>
              </w:rPr>
            </w:pPr>
            <w:r w:rsidRPr="00315941">
              <w:rPr>
                <w:rFonts w:ascii="Times New Roman" w:hAnsi="Times New Roman" w:cs="Times New Roman"/>
                <w:sz w:val="24"/>
                <w:szCs w:val="24"/>
              </w:rPr>
              <w:t>Шамсутдинов Ренат Василович</w:t>
            </w:r>
          </w:p>
        </w:tc>
        <w:tc>
          <w:tcPr>
            <w:tcW w:w="2340" w:type="dxa"/>
          </w:tcPr>
          <w:p w:rsidR="00110DD3" w:rsidRPr="00315941" w:rsidRDefault="00110DD3" w:rsidP="00245F35">
            <w:pPr>
              <w:spacing w:after="0" w:line="240" w:lineRule="auto"/>
              <w:jc w:val="both"/>
              <w:rPr>
                <w:rFonts w:ascii="Times New Roman" w:hAnsi="Times New Roman" w:cs="Times New Roman"/>
                <w:sz w:val="24"/>
                <w:szCs w:val="24"/>
              </w:rPr>
            </w:pPr>
            <w:r w:rsidRPr="00315941">
              <w:rPr>
                <w:rFonts w:ascii="Times New Roman" w:hAnsi="Times New Roman" w:cs="Times New Roman"/>
                <w:sz w:val="24"/>
                <w:szCs w:val="24"/>
              </w:rPr>
              <w:t>с 8-00 до 12-00</w:t>
            </w:r>
          </w:p>
          <w:p w:rsidR="00110DD3" w:rsidRPr="00315941" w:rsidRDefault="00110DD3" w:rsidP="00245F35">
            <w:pPr>
              <w:spacing w:after="0" w:line="240" w:lineRule="auto"/>
              <w:jc w:val="both"/>
              <w:rPr>
                <w:rFonts w:ascii="Times New Roman" w:hAnsi="Times New Roman" w:cs="Times New Roman"/>
                <w:sz w:val="24"/>
                <w:szCs w:val="24"/>
              </w:rPr>
            </w:pPr>
            <w:r w:rsidRPr="00315941">
              <w:rPr>
                <w:rFonts w:ascii="Times New Roman" w:hAnsi="Times New Roman" w:cs="Times New Roman"/>
                <w:sz w:val="24"/>
                <w:szCs w:val="24"/>
              </w:rPr>
              <w:t>с 13-00 до 17-00</w:t>
            </w:r>
          </w:p>
        </w:tc>
      </w:tr>
    </w:tbl>
    <w:p w:rsidR="00242608" w:rsidRDefault="00242608" w:rsidP="00815A91">
      <w:pPr>
        <w:spacing w:after="0" w:line="240" w:lineRule="auto"/>
        <w:jc w:val="both"/>
        <w:rPr>
          <w:rFonts w:ascii="Times New Roman" w:hAnsi="Times New Roman" w:cs="Times New Roman"/>
          <w:b/>
          <w:bCs/>
          <w:sz w:val="24"/>
          <w:szCs w:val="24"/>
        </w:rPr>
      </w:pPr>
    </w:p>
    <w:p w:rsidR="00110DD3" w:rsidRPr="00584DD3" w:rsidRDefault="00815A91" w:rsidP="00815A9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10DD3" w:rsidRPr="00584DD3">
        <w:rPr>
          <w:rFonts w:ascii="Times New Roman" w:hAnsi="Times New Roman" w:cs="Times New Roman"/>
          <w:b/>
          <w:bCs/>
          <w:sz w:val="24"/>
          <w:szCs w:val="24"/>
        </w:rPr>
        <w:t>8. Требования к участникам аукциона и перечень необходимых документов для участия в аукционе.</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10DD3" w:rsidRPr="00584DD3" w:rsidRDefault="00110DD3" w:rsidP="00110DD3">
      <w:pPr>
        <w:autoSpaceDE w:val="0"/>
        <w:autoSpaceDN w:val="0"/>
        <w:adjustRightInd w:val="0"/>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8.2. Участник аукциона должен соответствовать следующим требованиям:</w:t>
      </w:r>
    </w:p>
    <w:p w:rsidR="00110DD3" w:rsidRPr="00584DD3" w:rsidRDefault="00110DD3" w:rsidP="00110DD3">
      <w:pPr>
        <w:autoSpaceDE w:val="0"/>
        <w:autoSpaceDN w:val="0"/>
        <w:adjustRightInd w:val="0"/>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8.2.1.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10DD3" w:rsidRPr="00584DD3" w:rsidRDefault="00110DD3" w:rsidP="00110DD3">
      <w:pPr>
        <w:autoSpaceDE w:val="0"/>
        <w:autoSpaceDN w:val="0"/>
        <w:adjustRightInd w:val="0"/>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8.2.2. 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w:t>
      </w:r>
      <w:r w:rsidR="000231B7">
        <w:rPr>
          <w:rFonts w:ascii="Times New Roman" w:hAnsi="Times New Roman" w:cs="Times New Roman"/>
          <w:sz w:val="24"/>
          <w:szCs w:val="24"/>
        </w:rPr>
        <w:t>чи заявки на участие в аукционе.</w:t>
      </w:r>
    </w:p>
    <w:p w:rsidR="0006144A" w:rsidRPr="00584DD3" w:rsidRDefault="0006144A" w:rsidP="00110DD3">
      <w:pPr>
        <w:autoSpaceDE w:val="0"/>
        <w:autoSpaceDN w:val="0"/>
        <w:adjustRightInd w:val="0"/>
        <w:spacing w:after="0" w:line="240" w:lineRule="auto"/>
        <w:ind w:firstLine="720"/>
        <w:jc w:val="both"/>
        <w:rPr>
          <w:rFonts w:ascii="Times New Roman" w:hAnsi="Times New Roman" w:cs="Times New Roman"/>
          <w:sz w:val="24"/>
          <w:szCs w:val="24"/>
        </w:rPr>
      </w:pPr>
    </w:p>
    <w:p w:rsidR="00110DD3" w:rsidRPr="00584DD3" w:rsidRDefault="00110DD3" w:rsidP="00110DD3">
      <w:pPr>
        <w:spacing w:after="0" w:line="240" w:lineRule="auto"/>
        <w:ind w:firstLine="720"/>
        <w:jc w:val="both"/>
        <w:rPr>
          <w:rFonts w:ascii="Times New Roman" w:hAnsi="Times New Roman" w:cs="Times New Roman"/>
          <w:b/>
          <w:bCs/>
          <w:sz w:val="24"/>
          <w:szCs w:val="24"/>
        </w:rPr>
      </w:pPr>
      <w:r w:rsidRPr="00584DD3">
        <w:rPr>
          <w:rFonts w:ascii="Times New Roman" w:hAnsi="Times New Roman" w:cs="Times New Roman"/>
          <w:b/>
          <w:bCs/>
          <w:sz w:val="24"/>
          <w:szCs w:val="24"/>
        </w:rPr>
        <w:t>9. Подготовка заявки на участие в аукционе.</w:t>
      </w:r>
    </w:p>
    <w:p w:rsidR="003B3F81"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9.1. Заявитель подает заявку на участие в аукционе</w:t>
      </w:r>
      <w:r w:rsidR="003B3F81" w:rsidRPr="003B3F81">
        <w:rPr>
          <w:rFonts w:ascii="Times New Roman" w:hAnsi="Times New Roman" w:cs="Times New Roman"/>
          <w:sz w:val="24"/>
          <w:szCs w:val="24"/>
        </w:rPr>
        <w:t xml:space="preserve"> </w:t>
      </w:r>
      <w:r w:rsidR="003B3F81">
        <w:rPr>
          <w:rFonts w:ascii="Times New Roman" w:hAnsi="Times New Roman" w:cs="Times New Roman"/>
          <w:sz w:val="24"/>
          <w:szCs w:val="24"/>
        </w:rPr>
        <w:t>по форме,</w:t>
      </w:r>
      <w:r w:rsidR="009A3C69">
        <w:rPr>
          <w:rFonts w:ascii="Times New Roman" w:hAnsi="Times New Roman" w:cs="Times New Roman"/>
          <w:sz w:val="24"/>
          <w:szCs w:val="24"/>
        </w:rPr>
        <w:t xml:space="preserve"> согласно Приложению № </w:t>
      </w:r>
      <w:r w:rsidR="00BE16AC">
        <w:rPr>
          <w:rFonts w:ascii="Times New Roman" w:hAnsi="Times New Roman" w:cs="Times New Roman"/>
          <w:sz w:val="24"/>
          <w:szCs w:val="24"/>
        </w:rPr>
        <w:t>2</w:t>
      </w:r>
      <w:r w:rsidR="003B3F81">
        <w:rPr>
          <w:rFonts w:ascii="Times New Roman" w:hAnsi="Times New Roman" w:cs="Times New Roman"/>
          <w:sz w:val="24"/>
          <w:szCs w:val="24"/>
        </w:rPr>
        <w:t xml:space="preserve"> к настоящей документации.</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9.2. Заявитель вправе подать только одну заявку в отношении каждого лота аукциона.</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9.3. Документы, входящие в состав заявки на участие в аукционе, должны быть составлены на русском языке. </w:t>
      </w:r>
    </w:p>
    <w:p w:rsidR="00110DD3" w:rsidRPr="00584DD3" w:rsidRDefault="00110DD3" w:rsidP="00110DD3">
      <w:pPr>
        <w:spacing w:after="0" w:line="240" w:lineRule="auto"/>
        <w:ind w:firstLine="720"/>
        <w:jc w:val="both"/>
        <w:rPr>
          <w:rFonts w:ascii="Times New Roman" w:hAnsi="Times New Roman" w:cs="Times New Roman"/>
          <w:spacing w:val="5"/>
          <w:sz w:val="24"/>
          <w:szCs w:val="24"/>
        </w:rPr>
      </w:pPr>
      <w:r w:rsidRPr="00584DD3">
        <w:rPr>
          <w:rFonts w:ascii="Times New Roman" w:hAnsi="Times New Roman" w:cs="Times New Roman"/>
          <w:sz w:val="24"/>
          <w:szCs w:val="24"/>
        </w:rPr>
        <w:t xml:space="preserve">9.4. </w:t>
      </w:r>
      <w:r w:rsidRPr="00584DD3">
        <w:rPr>
          <w:rFonts w:ascii="Times New Roman" w:hAnsi="Times New Roman" w:cs="Times New Roman"/>
          <w:spacing w:val="5"/>
          <w:sz w:val="24"/>
          <w:szCs w:val="24"/>
        </w:rPr>
        <w:t xml:space="preserve">В случае установления недостоверности сведений, содержащихся в документах, предоставленных заявителем в составе заявки на участие в </w:t>
      </w:r>
      <w:r w:rsidRPr="00584DD3">
        <w:rPr>
          <w:rFonts w:ascii="Times New Roman" w:hAnsi="Times New Roman" w:cs="Times New Roman"/>
          <w:spacing w:val="4"/>
          <w:sz w:val="24"/>
          <w:szCs w:val="24"/>
        </w:rPr>
        <w:t>аукцион</w:t>
      </w:r>
      <w:r w:rsidRPr="00584DD3">
        <w:rPr>
          <w:rFonts w:ascii="Times New Roman" w:hAnsi="Times New Roman" w:cs="Times New Roman"/>
          <w:spacing w:val="5"/>
          <w:sz w:val="24"/>
          <w:szCs w:val="24"/>
        </w:rPr>
        <w:t xml:space="preserve">е, такой заявитель отстраняется </w:t>
      </w:r>
      <w:r w:rsidRPr="00584DD3">
        <w:rPr>
          <w:rFonts w:ascii="Times New Roman" w:hAnsi="Times New Roman" w:cs="Times New Roman"/>
          <w:spacing w:val="4"/>
          <w:sz w:val="24"/>
          <w:szCs w:val="24"/>
        </w:rPr>
        <w:t>аукцион</w:t>
      </w:r>
      <w:r w:rsidRPr="00584DD3">
        <w:rPr>
          <w:rFonts w:ascii="Times New Roman" w:hAnsi="Times New Roman" w:cs="Times New Roman"/>
          <w:spacing w:val="5"/>
          <w:sz w:val="24"/>
          <w:szCs w:val="24"/>
        </w:rPr>
        <w:t xml:space="preserve">ной комиссией от участия в </w:t>
      </w:r>
      <w:r w:rsidRPr="00584DD3">
        <w:rPr>
          <w:rFonts w:ascii="Times New Roman" w:hAnsi="Times New Roman" w:cs="Times New Roman"/>
          <w:spacing w:val="4"/>
          <w:sz w:val="24"/>
          <w:szCs w:val="24"/>
        </w:rPr>
        <w:t>аукцион</w:t>
      </w:r>
      <w:r w:rsidRPr="00584DD3">
        <w:rPr>
          <w:rFonts w:ascii="Times New Roman" w:hAnsi="Times New Roman" w:cs="Times New Roman"/>
          <w:spacing w:val="5"/>
          <w:sz w:val="24"/>
          <w:szCs w:val="24"/>
        </w:rPr>
        <w:t>е на любом этапе его проведения вплоть до заключения договора</w:t>
      </w:r>
      <w:r w:rsidR="00C44FA2">
        <w:rPr>
          <w:rFonts w:ascii="Times New Roman" w:hAnsi="Times New Roman" w:cs="Times New Roman"/>
          <w:spacing w:val="5"/>
          <w:sz w:val="24"/>
          <w:szCs w:val="24"/>
        </w:rPr>
        <w:t xml:space="preserve"> аренды</w:t>
      </w:r>
      <w:r w:rsidRPr="00584DD3">
        <w:rPr>
          <w:rFonts w:ascii="Times New Roman" w:hAnsi="Times New Roman" w:cs="Times New Roman"/>
          <w:spacing w:val="5"/>
          <w:sz w:val="24"/>
          <w:szCs w:val="24"/>
        </w:rPr>
        <w:t>.</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9.5. Не допускается требовать от заявителя иное, за исключением документов и сведений, предусмотренных настоящей документацией.</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9.6. Любой заявитель вправе направить организатору аукциона письменный запрос о разъяснении положений настоящей документации. В течение двух рабочих дней со дня поступления указанного запроса организатор аукциона обязан направить в письменной форме, 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3 рабочих дня до дня окончания срока подачи заявок на участие в аукционе. </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D51ED6">
        <w:rPr>
          <w:rFonts w:ascii="Times New Roman" w:hAnsi="Times New Roman" w:cs="Times New Roman"/>
          <w:sz w:val="24"/>
          <w:szCs w:val="24"/>
        </w:rPr>
        <w:t xml:space="preserve">Прием запросов о разъяснении положений настоящей документации осуществляется в рабочие дни: с понедельника по </w:t>
      </w:r>
      <w:r w:rsidR="00A172EE" w:rsidRPr="00D51ED6">
        <w:rPr>
          <w:rFonts w:ascii="Times New Roman" w:hAnsi="Times New Roman" w:cs="Times New Roman"/>
          <w:sz w:val="24"/>
          <w:szCs w:val="24"/>
        </w:rPr>
        <w:t>пятницу</w:t>
      </w:r>
      <w:r w:rsidRPr="00D51ED6">
        <w:rPr>
          <w:rFonts w:ascii="Times New Roman" w:hAnsi="Times New Roman" w:cs="Times New Roman"/>
          <w:sz w:val="24"/>
          <w:szCs w:val="24"/>
        </w:rPr>
        <w:t xml:space="preserve"> с 8 часов 00 минут до 17 часов 00 минут, перерыв на обед с 12 часов 00 минут до 13 часов 00 минут, по адресу: 427790, Удмуртская Республика, г. Можга, ул. </w:t>
      </w:r>
      <w:r w:rsidR="00D51ED6" w:rsidRPr="00D51ED6">
        <w:rPr>
          <w:rFonts w:ascii="Times New Roman" w:hAnsi="Times New Roman" w:cs="Times New Roman"/>
          <w:sz w:val="24"/>
          <w:szCs w:val="24"/>
        </w:rPr>
        <w:t>Вокзальная 11</w:t>
      </w:r>
      <w:r w:rsidRPr="00D51ED6">
        <w:rPr>
          <w:rFonts w:ascii="Times New Roman" w:hAnsi="Times New Roman" w:cs="Times New Roman"/>
          <w:sz w:val="24"/>
          <w:szCs w:val="24"/>
        </w:rPr>
        <w:t xml:space="preserve">, кабинет </w:t>
      </w:r>
      <w:r w:rsidR="00ED69EC">
        <w:rPr>
          <w:rFonts w:ascii="Times New Roman" w:hAnsi="Times New Roman" w:cs="Times New Roman"/>
          <w:sz w:val="24"/>
          <w:szCs w:val="24"/>
        </w:rPr>
        <w:t xml:space="preserve">Начальника </w:t>
      </w:r>
      <w:r w:rsidR="00ED69EC" w:rsidRPr="00532597">
        <w:rPr>
          <w:rFonts w:ascii="Times New Roman" w:hAnsi="Times New Roman" w:cs="Times New Roman"/>
          <w:sz w:val="24"/>
          <w:szCs w:val="24"/>
        </w:rPr>
        <w:t>Производственно-технического отдела</w:t>
      </w:r>
      <w:r w:rsidR="00ED69EC">
        <w:rPr>
          <w:rFonts w:ascii="Times New Roman" w:hAnsi="Times New Roman" w:cs="Times New Roman"/>
          <w:sz w:val="24"/>
          <w:szCs w:val="24"/>
        </w:rPr>
        <w:t>.</w:t>
      </w:r>
    </w:p>
    <w:p w:rsidR="00110DD3" w:rsidRPr="00443A06" w:rsidRDefault="00110DD3" w:rsidP="00110DD3">
      <w:pPr>
        <w:spacing w:after="0" w:line="240" w:lineRule="auto"/>
        <w:ind w:firstLine="720"/>
        <w:jc w:val="both"/>
        <w:rPr>
          <w:rFonts w:ascii="Times New Roman" w:hAnsi="Times New Roman" w:cs="Times New Roman"/>
          <w:b/>
          <w:bCs/>
          <w:sz w:val="24"/>
          <w:szCs w:val="24"/>
        </w:rPr>
      </w:pPr>
      <w:r w:rsidRPr="00443A06">
        <w:rPr>
          <w:rFonts w:ascii="Times New Roman" w:hAnsi="Times New Roman" w:cs="Times New Roman"/>
          <w:b/>
          <w:bCs/>
          <w:sz w:val="24"/>
          <w:szCs w:val="24"/>
        </w:rPr>
        <w:t xml:space="preserve">10. </w:t>
      </w:r>
      <w:r w:rsidR="007B0BBF" w:rsidRPr="00443A06">
        <w:rPr>
          <w:rFonts w:ascii="Times New Roman" w:hAnsi="Times New Roman" w:cs="Times New Roman"/>
          <w:b/>
          <w:bCs/>
          <w:sz w:val="24"/>
          <w:szCs w:val="24"/>
        </w:rPr>
        <w:t xml:space="preserve">Порядок </w:t>
      </w:r>
      <w:r w:rsidR="00ED69EC" w:rsidRPr="00443A06">
        <w:rPr>
          <w:rFonts w:ascii="Times New Roman" w:hAnsi="Times New Roman" w:cs="Times New Roman"/>
          <w:b/>
          <w:bCs/>
          <w:sz w:val="24"/>
          <w:szCs w:val="24"/>
        </w:rPr>
        <w:t>подачи заявок</w:t>
      </w:r>
      <w:r w:rsidRPr="00443A06">
        <w:rPr>
          <w:rFonts w:ascii="Times New Roman" w:hAnsi="Times New Roman" w:cs="Times New Roman"/>
          <w:b/>
          <w:bCs/>
          <w:sz w:val="24"/>
          <w:szCs w:val="24"/>
        </w:rPr>
        <w:t xml:space="preserve"> на участие в аукционе</w:t>
      </w:r>
    </w:p>
    <w:p w:rsidR="00110DD3" w:rsidRPr="00ED69EC" w:rsidRDefault="00110DD3" w:rsidP="00ED69EC">
      <w:pPr>
        <w:spacing w:after="0" w:line="240" w:lineRule="auto"/>
        <w:ind w:firstLine="720"/>
        <w:jc w:val="both"/>
        <w:rPr>
          <w:rFonts w:ascii="Times New Roman" w:hAnsi="Times New Roman" w:cs="Times New Roman"/>
          <w:sz w:val="24"/>
          <w:szCs w:val="24"/>
        </w:rPr>
      </w:pPr>
      <w:r w:rsidRPr="00443A06">
        <w:rPr>
          <w:rFonts w:ascii="Times New Roman" w:hAnsi="Times New Roman" w:cs="Times New Roman"/>
          <w:sz w:val="24"/>
          <w:szCs w:val="24"/>
        </w:rPr>
        <w:t>10.1</w:t>
      </w:r>
      <w:r w:rsidRPr="00443A06">
        <w:rPr>
          <w:rFonts w:ascii="Times New Roman" w:hAnsi="Times New Roman" w:cs="Times New Roman"/>
          <w:spacing w:val="5"/>
          <w:sz w:val="24"/>
          <w:szCs w:val="24"/>
        </w:rPr>
        <w:t xml:space="preserve">. Заявки на участие в аукционе подаются по адресу: Удмуртская Республика, г. </w:t>
      </w:r>
      <w:r w:rsidR="00ED69EC" w:rsidRPr="00443A06">
        <w:rPr>
          <w:rFonts w:ascii="Times New Roman" w:hAnsi="Times New Roman" w:cs="Times New Roman"/>
          <w:sz w:val="24"/>
          <w:szCs w:val="24"/>
        </w:rPr>
        <w:t>Можга, ул. Вокзальная, 11</w:t>
      </w:r>
      <w:r w:rsidRPr="00443A06">
        <w:rPr>
          <w:rFonts w:ascii="Times New Roman" w:hAnsi="Times New Roman" w:cs="Times New Roman"/>
          <w:sz w:val="24"/>
          <w:szCs w:val="24"/>
        </w:rPr>
        <w:t xml:space="preserve">, </w:t>
      </w:r>
      <w:r w:rsidR="00ED69EC" w:rsidRPr="00443A06">
        <w:rPr>
          <w:rFonts w:ascii="Times New Roman" w:hAnsi="Times New Roman" w:cs="Times New Roman"/>
          <w:sz w:val="24"/>
          <w:szCs w:val="24"/>
        </w:rPr>
        <w:t>(кабинет Начальника Производственно-технического отдела),</w:t>
      </w:r>
      <w:r w:rsidRPr="00443A06">
        <w:rPr>
          <w:rFonts w:ascii="Times New Roman" w:hAnsi="Times New Roman" w:cs="Times New Roman"/>
          <w:spacing w:val="5"/>
          <w:sz w:val="24"/>
          <w:szCs w:val="24"/>
        </w:rPr>
        <w:t xml:space="preserve"> </w:t>
      </w:r>
      <w:r w:rsidRPr="00443A06">
        <w:rPr>
          <w:rFonts w:ascii="Times New Roman" w:hAnsi="Times New Roman" w:cs="Times New Roman"/>
          <w:sz w:val="24"/>
          <w:szCs w:val="24"/>
        </w:rPr>
        <w:t xml:space="preserve">тел. (341-39) </w:t>
      </w:r>
      <w:r w:rsidR="00ED69EC" w:rsidRPr="00443A06">
        <w:rPr>
          <w:rFonts w:ascii="Times New Roman" w:hAnsi="Times New Roman" w:cs="Times New Roman"/>
          <w:sz w:val="24"/>
          <w:szCs w:val="24"/>
        </w:rPr>
        <w:t>3</w:t>
      </w:r>
      <w:r w:rsidRPr="00443A06">
        <w:rPr>
          <w:rFonts w:ascii="Times New Roman" w:hAnsi="Times New Roman" w:cs="Times New Roman"/>
          <w:sz w:val="24"/>
          <w:szCs w:val="24"/>
        </w:rPr>
        <w:t>-</w:t>
      </w:r>
      <w:r w:rsidR="00ED69EC" w:rsidRPr="00443A06">
        <w:rPr>
          <w:rFonts w:ascii="Times New Roman" w:hAnsi="Times New Roman" w:cs="Times New Roman"/>
          <w:sz w:val="24"/>
          <w:szCs w:val="24"/>
        </w:rPr>
        <w:t>28</w:t>
      </w:r>
      <w:r w:rsidRPr="00443A06">
        <w:rPr>
          <w:rFonts w:ascii="Times New Roman" w:hAnsi="Times New Roman" w:cs="Times New Roman"/>
          <w:sz w:val="24"/>
          <w:szCs w:val="24"/>
        </w:rPr>
        <w:t>-</w:t>
      </w:r>
      <w:r w:rsidR="00ED69EC" w:rsidRPr="00443A06">
        <w:rPr>
          <w:rFonts w:ascii="Times New Roman" w:hAnsi="Times New Roman" w:cs="Times New Roman"/>
          <w:sz w:val="24"/>
          <w:szCs w:val="24"/>
        </w:rPr>
        <w:t>47</w:t>
      </w:r>
      <w:r w:rsidRPr="00443A06">
        <w:rPr>
          <w:rFonts w:ascii="Times New Roman" w:hAnsi="Times New Roman" w:cs="Times New Roman"/>
          <w:spacing w:val="5"/>
          <w:sz w:val="24"/>
          <w:szCs w:val="24"/>
        </w:rPr>
        <w:t xml:space="preserve">, в рабочие дни: </w:t>
      </w:r>
      <w:r w:rsidRPr="00443A06">
        <w:rPr>
          <w:rFonts w:ascii="Times New Roman" w:hAnsi="Times New Roman" w:cs="Times New Roman"/>
          <w:sz w:val="24"/>
          <w:szCs w:val="24"/>
        </w:rPr>
        <w:t>с понедельника по пятницу с 8 часов 00 минут до 17 часов 00 минут, перерыв на обед с 12 часов 00 минут до 13 часов 00 минут</w:t>
      </w:r>
      <w:r w:rsidRPr="00443A06">
        <w:rPr>
          <w:rFonts w:ascii="Times New Roman" w:hAnsi="Times New Roman" w:cs="Times New Roman"/>
          <w:spacing w:val="5"/>
          <w:sz w:val="24"/>
          <w:szCs w:val="24"/>
        </w:rPr>
        <w:t xml:space="preserve"> </w:t>
      </w:r>
      <w:r w:rsidRPr="00443A06">
        <w:rPr>
          <w:rFonts w:ascii="Times New Roman" w:hAnsi="Times New Roman" w:cs="Times New Roman"/>
          <w:sz w:val="24"/>
          <w:szCs w:val="24"/>
        </w:rPr>
        <w:t xml:space="preserve">с </w:t>
      </w:r>
      <w:r w:rsidR="00ED69EC" w:rsidRPr="00443A06">
        <w:rPr>
          <w:rFonts w:ascii="Times New Roman" w:hAnsi="Times New Roman" w:cs="Times New Roman"/>
          <w:sz w:val="24"/>
          <w:szCs w:val="24"/>
        </w:rPr>
        <w:t>07</w:t>
      </w:r>
      <w:r w:rsidR="00291219" w:rsidRPr="00443A06">
        <w:rPr>
          <w:rFonts w:ascii="Times New Roman" w:hAnsi="Times New Roman" w:cs="Times New Roman"/>
          <w:b/>
          <w:sz w:val="24"/>
          <w:szCs w:val="24"/>
        </w:rPr>
        <w:t xml:space="preserve"> </w:t>
      </w:r>
      <w:r w:rsidR="00E12B83" w:rsidRPr="00443A06">
        <w:rPr>
          <w:rFonts w:ascii="Times New Roman" w:hAnsi="Times New Roman" w:cs="Times New Roman"/>
          <w:b/>
          <w:sz w:val="24"/>
          <w:szCs w:val="24"/>
        </w:rPr>
        <w:t>июн</w:t>
      </w:r>
      <w:r w:rsidR="00242608" w:rsidRPr="00443A06">
        <w:rPr>
          <w:rFonts w:ascii="Times New Roman" w:hAnsi="Times New Roman" w:cs="Times New Roman"/>
          <w:b/>
          <w:sz w:val="24"/>
          <w:szCs w:val="24"/>
        </w:rPr>
        <w:t xml:space="preserve">я </w:t>
      </w:r>
      <w:r w:rsidR="00291219" w:rsidRPr="00443A06">
        <w:rPr>
          <w:rFonts w:ascii="Times New Roman" w:hAnsi="Times New Roman" w:cs="Times New Roman"/>
          <w:b/>
          <w:bCs/>
          <w:sz w:val="24"/>
          <w:szCs w:val="24"/>
        </w:rPr>
        <w:t>201</w:t>
      </w:r>
      <w:r w:rsidR="00ED69EC" w:rsidRPr="00443A06">
        <w:rPr>
          <w:rFonts w:ascii="Times New Roman" w:hAnsi="Times New Roman" w:cs="Times New Roman"/>
          <w:b/>
          <w:bCs/>
          <w:sz w:val="24"/>
          <w:szCs w:val="24"/>
        </w:rPr>
        <w:t>9</w:t>
      </w:r>
      <w:r w:rsidR="00291219" w:rsidRPr="00443A06">
        <w:rPr>
          <w:rFonts w:ascii="Times New Roman" w:hAnsi="Times New Roman" w:cs="Times New Roman"/>
          <w:b/>
          <w:bCs/>
          <w:sz w:val="24"/>
          <w:szCs w:val="24"/>
        </w:rPr>
        <w:t> года</w:t>
      </w:r>
      <w:r w:rsidR="00532111" w:rsidRPr="00443A06">
        <w:rPr>
          <w:rFonts w:ascii="Times New Roman" w:hAnsi="Times New Roman" w:cs="Times New Roman"/>
          <w:b/>
          <w:sz w:val="24"/>
          <w:szCs w:val="24"/>
        </w:rPr>
        <w:t xml:space="preserve"> по </w:t>
      </w:r>
      <w:r w:rsidR="00ED69EC" w:rsidRPr="00443A06">
        <w:rPr>
          <w:rFonts w:ascii="Times New Roman" w:hAnsi="Times New Roman" w:cs="Times New Roman"/>
          <w:b/>
          <w:sz w:val="24"/>
          <w:szCs w:val="24"/>
        </w:rPr>
        <w:t>28</w:t>
      </w:r>
      <w:r w:rsidR="00C95305" w:rsidRPr="00443A06">
        <w:rPr>
          <w:rFonts w:ascii="Times New Roman" w:hAnsi="Times New Roman" w:cs="Times New Roman"/>
          <w:b/>
          <w:sz w:val="24"/>
          <w:szCs w:val="24"/>
        </w:rPr>
        <w:t xml:space="preserve"> </w:t>
      </w:r>
      <w:r w:rsidR="00686611" w:rsidRPr="00443A06">
        <w:rPr>
          <w:rFonts w:ascii="Times New Roman" w:hAnsi="Times New Roman" w:cs="Times New Roman"/>
          <w:b/>
          <w:sz w:val="24"/>
          <w:szCs w:val="24"/>
        </w:rPr>
        <w:t>ию</w:t>
      </w:r>
      <w:r w:rsidR="00ED69EC" w:rsidRPr="00443A06">
        <w:rPr>
          <w:rFonts w:ascii="Times New Roman" w:hAnsi="Times New Roman" w:cs="Times New Roman"/>
          <w:b/>
          <w:sz w:val="24"/>
          <w:szCs w:val="24"/>
        </w:rPr>
        <w:t>н</w:t>
      </w:r>
      <w:r w:rsidR="00242608" w:rsidRPr="00443A06">
        <w:rPr>
          <w:rFonts w:ascii="Times New Roman" w:hAnsi="Times New Roman" w:cs="Times New Roman"/>
          <w:b/>
          <w:sz w:val="24"/>
          <w:szCs w:val="24"/>
        </w:rPr>
        <w:t>я</w:t>
      </w:r>
      <w:r w:rsidR="00291219" w:rsidRPr="00443A06">
        <w:rPr>
          <w:rFonts w:ascii="Times New Roman" w:hAnsi="Times New Roman" w:cs="Times New Roman"/>
          <w:b/>
          <w:sz w:val="24"/>
          <w:szCs w:val="24"/>
        </w:rPr>
        <w:t xml:space="preserve"> 201</w:t>
      </w:r>
      <w:r w:rsidR="00ED69EC" w:rsidRPr="00443A06">
        <w:rPr>
          <w:rFonts w:ascii="Times New Roman" w:hAnsi="Times New Roman" w:cs="Times New Roman"/>
          <w:b/>
          <w:sz w:val="24"/>
          <w:szCs w:val="24"/>
        </w:rPr>
        <w:t>9</w:t>
      </w:r>
      <w:r w:rsidR="00291219" w:rsidRPr="00443A06">
        <w:rPr>
          <w:rFonts w:ascii="Times New Roman" w:hAnsi="Times New Roman" w:cs="Times New Roman"/>
          <w:b/>
          <w:sz w:val="24"/>
          <w:szCs w:val="24"/>
        </w:rPr>
        <w:t xml:space="preserve"> </w:t>
      </w:r>
      <w:r w:rsidR="00291219" w:rsidRPr="00443A06">
        <w:rPr>
          <w:rFonts w:ascii="Times New Roman" w:hAnsi="Times New Roman" w:cs="Times New Roman"/>
          <w:b/>
          <w:bCs/>
          <w:sz w:val="24"/>
          <w:szCs w:val="24"/>
        </w:rPr>
        <w:t>года до 1</w:t>
      </w:r>
      <w:r w:rsidR="003D461C" w:rsidRPr="00443A06">
        <w:rPr>
          <w:rFonts w:ascii="Times New Roman" w:hAnsi="Times New Roman" w:cs="Times New Roman"/>
          <w:b/>
          <w:bCs/>
          <w:sz w:val="24"/>
          <w:szCs w:val="24"/>
        </w:rPr>
        <w:t>7</w:t>
      </w:r>
      <w:r w:rsidR="00E12B83" w:rsidRPr="00443A06">
        <w:rPr>
          <w:rFonts w:ascii="Times New Roman" w:hAnsi="Times New Roman" w:cs="Times New Roman"/>
          <w:b/>
          <w:bCs/>
          <w:sz w:val="24"/>
          <w:szCs w:val="24"/>
        </w:rPr>
        <w:t xml:space="preserve"> </w:t>
      </w:r>
      <w:r w:rsidR="00291219" w:rsidRPr="00443A06">
        <w:rPr>
          <w:rFonts w:ascii="Times New Roman" w:hAnsi="Times New Roman" w:cs="Times New Roman"/>
          <w:b/>
          <w:bCs/>
          <w:sz w:val="24"/>
          <w:szCs w:val="24"/>
        </w:rPr>
        <w:t>ч. 00 мин.</w:t>
      </w:r>
    </w:p>
    <w:p w:rsidR="003D461C" w:rsidRDefault="007B0BBF" w:rsidP="003D461C">
      <w:pPr>
        <w:autoSpaceDE w:val="0"/>
        <w:autoSpaceDN w:val="0"/>
        <w:adjustRightInd w:val="0"/>
        <w:spacing w:after="0" w:line="240" w:lineRule="auto"/>
        <w:ind w:firstLine="709"/>
        <w:jc w:val="both"/>
        <w:rPr>
          <w:rFonts w:ascii="Times New Roman" w:hAnsi="Times New Roman" w:cs="Times New Roman"/>
          <w:b/>
          <w:bCs/>
          <w:sz w:val="24"/>
          <w:szCs w:val="24"/>
        </w:rPr>
      </w:pPr>
      <w:r w:rsidRPr="00053FFE">
        <w:rPr>
          <w:rFonts w:ascii="Times New Roman" w:hAnsi="Times New Roman" w:cs="Times New Roman"/>
          <w:bCs/>
          <w:sz w:val="24"/>
          <w:szCs w:val="24"/>
        </w:rPr>
        <w:t>1</w:t>
      </w:r>
      <w:r w:rsidRPr="00627557">
        <w:rPr>
          <w:rFonts w:ascii="Times New Roman" w:hAnsi="Times New Roman" w:cs="Times New Roman"/>
          <w:bCs/>
          <w:sz w:val="24"/>
          <w:szCs w:val="24"/>
        </w:rPr>
        <w:t>0.2</w:t>
      </w:r>
      <w:r w:rsidRPr="00627557">
        <w:rPr>
          <w:rFonts w:ascii="Times New Roman" w:hAnsi="Times New Roman" w:cs="Times New Roman"/>
          <w:b/>
          <w:bCs/>
          <w:sz w:val="24"/>
          <w:szCs w:val="24"/>
        </w:rPr>
        <w:t xml:space="preserve"> </w:t>
      </w:r>
      <w:r w:rsidR="003D461C" w:rsidRPr="00627557">
        <w:rPr>
          <w:rFonts w:ascii="Times New Roman" w:hAnsi="Times New Roman" w:cs="Times New Roman"/>
          <w:bCs/>
          <w:sz w:val="24"/>
          <w:szCs w:val="24"/>
        </w:rPr>
        <w:t xml:space="preserve">Подача заявки на участие в аукционе является акцептом оферты в соответствии со </w:t>
      </w:r>
      <w:hyperlink r:id="rId11" w:history="1">
        <w:r w:rsidR="003D461C" w:rsidRPr="00627557">
          <w:rPr>
            <w:rFonts w:ascii="Times New Roman" w:hAnsi="Times New Roman" w:cs="Times New Roman"/>
            <w:bCs/>
            <w:color w:val="0000FF"/>
            <w:sz w:val="24"/>
            <w:szCs w:val="24"/>
          </w:rPr>
          <w:t>статьей 438</w:t>
        </w:r>
      </w:hyperlink>
      <w:r w:rsidR="003D461C" w:rsidRPr="00627557">
        <w:rPr>
          <w:rFonts w:ascii="Times New Roman" w:hAnsi="Times New Roman" w:cs="Times New Roman"/>
          <w:bCs/>
          <w:sz w:val="24"/>
          <w:szCs w:val="24"/>
        </w:rPr>
        <w:t xml:space="preserve"> Гражданского кодекса Российской Федерации.</w:t>
      </w:r>
    </w:p>
    <w:p w:rsidR="007B0BBF" w:rsidRPr="007B0BBF" w:rsidRDefault="007B0BBF"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0BBF">
        <w:rPr>
          <w:rFonts w:ascii="Times New Roman" w:hAnsi="Times New Roman" w:cs="Times New Roman"/>
          <w:sz w:val="24"/>
          <w:szCs w:val="24"/>
        </w:rPr>
        <w:lastRenderedPageBreak/>
        <w:t>Заявка на участие в аукционе должна содержать сведения и документы о заявителе, подавшем такую заявку:</w:t>
      </w:r>
    </w:p>
    <w:p w:rsidR="007B0BBF" w:rsidRPr="007B0BBF" w:rsidRDefault="00F37B73"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7B0BBF" w:rsidRPr="007B0BBF">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B0BBF" w:rsidRPr="007B0BBF" w:rsidRDefault="007B0BBF"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0BBF">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B0BBF" w:rsidRPr="007B0BBF" w:rsidRDefault="007B0BBF"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0BBF">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w:t>
      </w:r>
      <w:r w:rsidR="004F59A1">
        <w:rPr>
          <w:rFonts w:ascii="Times New Roman" w:hAnsi="Times New Roman" w:cs="Times New Roman"/>
          <w:sz w:val="24"/>
          <w:szCs w:val="24"/>
        </w:rPr>
        <w:t xml:space="preserve"> </w:t>
      </w:r>
      <w:r w:rsidR="00B83226">
        <w:rPr>
          <w:rFonts w:ascii="Times New Roman" w:hAnsi="Times New Roman" w:cs="Times New Roman"/>
          <w:sz w:val="24"/>
          <w:szCs w:val="24"/>
        </w:rPr>
        <w:t>(</w:t>
      </w:r>
      <w:r w:rsidR="004F59A1">
        <w:rPr>
          <w:rFonts w:ascii="Times New Roman" w:hAnsi="Times New Roman" w:cs="Times New Roman"/>
          <w:sz w:val="24"/>
          <w:szCs w:val="24"/>
        </w:rPr>
        <w:t>при наличии печати</w:t>
      </w:r>
      <w:r w:rsidR="00B83226">
        <w:rPr>
          <w:rFonts w:ascii="Times New Roman" w:hAnsi="Times New Roman" w:cs="Times New Roman"/>
          <w:sz w:val="24"/>
          <w:szCs w:val="24"/>
        </w:rPr>
        <w:t>)</w:t>
      </w:r>
      <w:r w:rsidR="004F59A1">
        <w:rPr>
          <w:rFonts w:ascii="Times New Roman" w:hAnsi="Times New Roman" w:cs="Times New Roman"/>
          <w:sz w:val="24"/>
          <w:szCs w:val="24"/>
        </w:rPr>
        <w:t xml:space="preserve"> </w:t>
      </w:r>
      <w:r w:rsidRPr="007B0BBF">
        <w:rPr>
          <w:rFonts w:ascii="Times New Roman" w:hAnsi="Times New Roman" w:cs="Times New Roman"/>
          <w:sz w:val="24"/>
          <w:szCs w:val="24"/>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B0BBF" w:rsidRPr="007B0BBF" w:rsidRDefault="007B0BBF"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0BBF">
        <w:rPr>
          <w:rFonts w:ascii="Times New Roman" w:hAnsi="Times New Roman" w:cs="Times New Roman"/>
          <w:sz w:val="24"/>
          <w:szCs w:val="24"/>
        </w:rPr>
        <w:t>г) копии учредительных документов заявителя (для юридических лиц);</w:t>
      </w:r>
    </w:p>
    <w:p w:rsidR="007B0BBF" w:rsidRPr="007B0BBF" w:rsidRDefault="007B0BBF"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0BBF">
        <w:rPr>
          <w:rFonts w:ascii="Times New Roman" w:hAnsi="Times New Roman" w:cs="Times New Roman"/>
          <w:sz w:val="24"/>
          <w:szCs w:val="24"/>
        </w:rPr>
        <w:t>д) решение об одобрении или о совершении крупной сделки либ</w:t>
      </w:r>
      <w:r w:rsidR="00282D4C">
        <w:rPr>
          <w:rFonts w:ascii="Times New Roman" w:hAnsi="Times New Roman" w:cs="Times New Roman"/>
          <w:sz w:val="24"/>
          <w:szCs w:val="24"/>
        </w:rPr>
        <w:t>о копия такого решения в случае</w:t>
      </w:r>
      <w:r w:rsidRPr="007B0BBF">
        <w:rPr>
          <w:rFonts w:ascii="Times New Roman" w:hAnsi="Times New Roman" w:cs="Times New Roman"/>
          <w:sz w:val="24"/>
          <w:szCs w:val="24"/>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82D4C">
        <w:rPr>
          <w:rFonts w:ascii="Times New Roman" w:hAnsi="Times New Roman" w:cs="Times New Roman"/>
          <w:sz w:val="24"/>
          <w:szCs w:val="24"/>
        </w:rPr>
        <w:t>,</w:t>
      </w:r>
      <w:r w:rsidRPr="007B0BBF">
        <w:rPr>
          <w:rFonts w:ascii="Times New Roman" w:hAnsi="Times New Roman" w:cs="Times New Roman"/>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7B0BBF" w:rsidRPr="007B0BBF" w:rsidRDefault="007B0BBF"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0BBF">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595951">
          <w:rPr>
            <w:rFonts w:ascii="Times New Roman" w:hAnsi="Times New Roman" w:cs="Times New Roman"/>
            <w:sz w:val="24"/>
            <w:szCs w:val="24"/>
            <w:shd w:val="clear" w:color="auto" w:fill="FFFFFF" w:themeFill="background1"/>
          </w:rPr>
          <w:t>Кодексом</w:t>
        </w:r>
      </w:hyperlink>
      <w:r w:rsidRPr="00595951">
        <w:rPr>
          <w:rFonts w:ascii="Times New Roman" w:hAnsi="Times New Roman" w:cs="Times New Roman"/>
          <w:sz w:val="24"/>
          <w:szCs w:val="24"/>
          <w:shd w:val="clear" w:color="auto" w:fill="FFFFFF" w:themeFill="background1"/>
        </w:rPr>
        <w:t xml:space="preserve"> </w:t>
      </w:r>
      <w:r w:rsidRPr="007B0BBF">
        <w:rPr>
          <w:rFonts w:ascii="Times New Roman" w:hAnsi="Times New Roman" w:cs="Times New Roman"/>
          <w:sz w:val="24"/>
          <w:szCs w:val="24"/>
        </w:rPr>
        <w:t>Российской Федерации об административных правонарушениях;</w:t>
      </w:r>
    </w:p>
    <w:p w:rsidR="00110DD3" w:rsidRPr="00584DD3" w:rsidRDefault="00110DD3" w:rsidP="00110DD3">
      <w:pPr>
        <w:spacing w:after="0" w:line="240" w:lineRule="auto"/>
        <w:ind w:firstLine="720"/>
        <w:jc w:val="both"/>
        <w:rPr>
          <w:rFonts w:ascii="Times New Roman" w:hAnsi="Times New Roman" w:cs="Times New Roman"/>
          <w:spacing w:val="5"/>
          <w:sz w:val="24"/>
          <w:szCs w:val="24"/>
        </w:rPr>
      </w:pPr>
      <w:r w:rsidRPr="00584DD3">
        <w:rPr>
          <w:rFonts w:ascii="Times New Roman" w:hAnsi="Times New Roman" w:cs="Times New Roman"/>
          <w:spacing w:val="5"/>
          <w:sz w:val="24"/>
          <w:szCs w:val="24"/>
        </w:rPr>
        <w:t>10.</w:t>
      </w:r>
      <w:r w:rsidR="007B0BBF">
        <w:rPr>
          <w:rFonts w:ascii="Times New Roman" w:hAnsi="Times New Roman" w:cs="Times New Roman"/>
          <w:spacing w:val="5"/>
          <w:sz w:val="24"/>
          <w:szCs w:val="24"/>
        </w:rPr>
        <w:t>3</w:t>
      </w:r>
      <w:r w:rsidRPr="00584DD3">
        <w:rPr>
          <w:rFonts w:ascii="Times New Roman" w:hAnsi="Times New Roman" w:cs="Times New Roman"/>
          <w:spacing w:val="5"/>
          <w:sz w:val="24"/>
          <w:szCs w:val="24"/>
        </w:rPr>
        <w:t>. 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проведении аукциона.</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pacing w:val="5"/>
          <w:sz w:val="24"/>
          <w:szCs w:val="24"/>
        </w:rPr>
        <w:t>10.</w:t>
      </w:r>
      <w:r w:rsidR="007B0BBF">
        <w:rPr>
          <w:rFonts w:ascii="Times New Roman" w:hAnsi="Times New Roman" w:cs="Times New Roman"/>
          <w:spacing w:val="5"/>
          <w:sz w:val="24"/>
          <w:szCs w:val="24"/>
        </w:rPr>
        <w:t>4</w:t>
      </w:r>
      <w:r w:rsidRPr="00584DD3">
        <w:rPr>
          <w:rFonts w:ascii="Times New Roman" w:hAnsi="Times New Roman" w:cs="Times New Roman"/>
          <w:spacing w:val="5"/>
          <w:sz w:val="24"/>
          <w:szCs w:val="24"/>
        </w:rPr>
        <w:t xml:space="preserve">. </w:t>
      </w:r>
      <w:r w:rsidRPr="00584DD3">
        <w:rPr>
          <w:rFonts w:ascii="Times New Roman" w:hAnsi="Times New Roman" w:cs="Times New Roman"/>
          <w:sz w:val="24"/>
          <w:szCs w:val="24"/>
        </w:rPr>
        <w:t xml:space="preserve">Каждая заявка на участие в аукционе, поступившая в срок, указанный в пункте 10.1 настоящей документации, регистрируется организатором аукциона </w:t>
      </w:r>
      <w:r w:rsidRPr="00584DD3">
        <w:rPr>
          <w:rFonts w:ascii="Times New Roman" w:hAnsi="Times New Roman" w:cs="Times New Roman"/>
          <w:spacing w:val="5"/>
          <w:sz w:val="24"/>
          <w:szCs w:val="24"/>
        </w:rPr>
        <w:t xml:space="preserve">с присвоением регистрационного номера в Журнале регистрации. </w:t>
      </w:r>
      <w:r w:rsidRPr="00584DD3">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10.</w:t>
      </w:r>
      <w:r w:rsidR="007B0BBF">
        <w:rPr>
          <w:rFonts w:ascii="Times New Roman" w:hAnsi="Times New Roman" w:cs="Times New Roman"/>
          <w:sz w:val="24"/>
          <w:szCs w:val="24"/>
        </w:rPr>
        <w:t>5</w:t>
      </w:r>
      <w:r w:rsidRPr="00584DD3">
        <w:rPr>
          <w:rFonts w:ascii="Times New Roman" w:hAnsi="Times New Roman" w:cs="Times New Roman"/>
          <w:sz w:val="24"/>
          <w:szCs w:val="24"/>
        </w:rPr>
        <w:t>.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10.</w:t>
      </w:r>
      <w:r w:rsidR="007B0BBF">
        <w:rPr>
          <w:rFonts w:ascii="Times New Roman" w:hAnsi="Times New Roman" w:cs="Times New Roman"/>
          <w:sz w:val="24"/>
          <w:szCs w:val="24"/>
        </w:rPr>
        <w:t>6</w:t>
      </w:r>
      <w:r w:rsidRPr="00584DD3">
        <w:rPr>
          <w:rFonts w:ascii="Times New Roman" w:hAnsi="Times New Roman" w:cs="Times New Roman"/>
          <w:sz w:val="24"/>
          <w:szCs w:val="24"/>
        </w:rPr>
        <w:t xml:space="preserve">. Заявитель, подавший заявку на участие в аукционе, вправе изменить такую заявку в любое время до момента начала рассмотрения заявок. </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lastRenderedPageBreak/>
        <w:t>Изменения, внесенные в заявку, считаются неотъемлемой частью заявки на участие в аукционе.</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Изменения заявки на участие в аукционе должны быть оформлены в порядке, установленном для оформления заявок на участие в аукционе в соответствии с настоящей документацией.</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pacing w:val="-5"/>
          <w:sz w:val="24"/>
          <w:szCs w:val="24"/>
        </w:rPr>
        <w:t>После окончания срока подачи заявок на участие в аукционе внесение в зарегистрированные заявки изменений не допускается.</w:t>
      </w:r>
    </w:p>
    <w:p w:rsidR="007B0BBF" w:rsidRPr="007B0BBF" w:rsidRDefault="00053FFE"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110DD3" w:rsidRPr="00584DD3">
        <w:rPr>
          <w:rFonts w:ascii="Times New Roman" w:hAnsi="Times New Roman" w:cs="Times New Roman"/>
          <w:spacing w:val="-5"/>
          <w:sz w:val="24"/>
          <w:szCs w:val="24"/>
        </w:rPr>
        <w:t>10.</w:t>
      </w:r>
      <w:r w:rsidR="007B0BBF">
        <w:rPr>
          <w:rFonts w:ascii="Times New Roman" w:hAnsi="Times New Roman" w:cs="Times New Roman"/>
          <w:spacing w:val="-5"/>
          <w:sz w:val="24"/>
          <w:szCs w:val="24"/>
        </w:rPr>
        <w:t>7</w:t>
      </w:r>
      <w:r w:rsidR="00110DD3" w:rsidRPr="00584DD3">
        <w:rPr>
          <w:rFonts w:ascii="Times New Roman" w:hAnsi="Times New Roman" w:cs="Times New Roman"/>
          <w:spacing w:val="-5"/>
          <w:sz w:val="24"/>
          <w:szCs w:val="24"/>
        </w:rPr>
        <w:t>.</w:t>
      </w:r>
      <w:r w:rsidR="007B0BBF" w:rsidRPr="007B0BBF">
        <w:rPr>
          <w:rFonts w:ascii="Calibri" w:hAnsi="Calibri" w:cs="Calibri"/>
        </w:rPr>
        <w:t xml:space="preserve"> </w:t>
      </w:r>
      <w:r w:rsidR="007B0BBF" w:rsidRPr="007B0BBF">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7B0BBF">
        <w:rPr>
          <w:rFonts w:ascii="Times New Roman" w:hAnsi="Times New Roman" w:cs="Times New Roman"/>
          <w:spacing w:val="-5"/>
          <w:sz w:val="24"/>
          <w:szCs w:val="24"/>
        </w:rPr>
        <w:t xml:space="preserve"> </w:t>
      </w:r>
      <w:r w:rsidRPr="00584DD3">
        <w:rPr>
          <w:rFonts w:ascii="Times New Roman" w:hAnsi="Times New Roman" w:cs="Times New Roman"/>
          <w:spacing w:val="-2"/>
          <w:sz w:val="24"/>
          <w:szCs w:val="24"/>
        </w:rPr>
        <w:t xml:space="preserve">Уведомление об отзыве заявки на участие в аукционе подается в письменной форме </w:t>
      </w:r>
      <w:r w:rsidRPr="00451AD4">
        <w:rPr>
          <w:rFonts w:ascii="Times New Roman" w:hAnsi="Times New Roman" w:cs="Times New Roman"/>
          <w:spacing w:val="-2"/>
          <w:sz w:val="24"/>
          <w:szCs w:val="24"/>
        </w:rPr>
        <w:t>(Приложение №</w:t>
      </w:r>
      <w:r w:rsidR="009A3C69" w:rsidRPr="00451AD4">
        <w:rPr>
          <w:rFonts w:ascii="Times New Roman" w:hAnsi="Times New Roman" w:cs="Times New Roman"/>
          <w:spacing w:val="-2"/>
          <w:sz w:val="24"/>
          <w:szCs w:val="24"/>
        </w:rPr>
        <w:t xml:space="preserve"> </w:t>
      </w:r>
      <w:r w:rsidR="006D0C6A">
        <w:rPr>
          <w:rFonts w:ascii="Times New Roman" w:hAnsi="Times New Roman" w:cs="Times New Roman"/>
          <w:spacing w:val="-2"/>
          <w:sz w:val="24"/>
          <w:szCs w:val="24"/>
        </w:rPr>
        <w:t>3</w:t>
      </w:r>
      <w:r w:rsidRPr="00451AD4">
        <w:rPr>
          <w:rFonts w:ascii="Times New Roman" w:hAnsi="Times New Roman" w:cs="Times New Roman"/>
          <w:spacing w:val="-2"/>
          <w:sz w:val="24"/>
          <w:szCs w:val="24"/>
        </w:rPr>
        <w:t xml:space="preserve"> к настоящей документации).</w:t>
      </w:r>
      <w:r w:rsidRPr="00584DD3">
        <w:rPr>
          <w:rFonts w:ascii="Times New Roman" w:hAnsi="Times New Roman" w:cs="Times New Roman"/>
          <w:spacing w:val="-2"/>
          <w:sz w:val="24"/>
          <w:szCs w:val="24"/>
        </w:rPr>
        <w:t xml:space="preserve"> При этом в </w:t>
      </w:r>
      <w:r w:rsidRPr="00584DD3">
        <w:rPr>
          <w:rFonts w:ascii="Times New Roman" w:hAnsi="Times New Roman" w:cs="Times New Roman"/>
          <w:spacing w:val="-4"/>
          <w:sz w:val="24"/>
          <w:szCs w:val="24"/>
        </w:rPr>
        <w:t xml:space="preserve">уведомлении в обязательном порядке должна быть указана следующая </w:t>
      </w:r>
      <w:r w:rsidRPr="00584DD3">
        <w:rPr>
          <w:rFonts w:ascii="Times New Roman" w:hAnsi="Times New Roman" w:cs="Times New Roman"/>
          <w:spacing w:val="-8"/>
          <w:sz w:val="24"/>
          <w:szCs w:val="24"/>
        </w:rPr>
        <w:t>информация:</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pacing w:val="-5"/>
          <w:sz w:val="24"/>
          <w:szCs w:val="24"/>
        </w:rPr>
        <w:t>наименование и адрес организатора аукциона;</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pacing w:val="-6"/>
          <w:sz w:val="24"/>
          <w:szCs w:val="24"/>
        </w:rPr>
        <w:t>слова «ОТЗЫВ ЗАЯВКИ НА УЧАСТИЕ В ОТКРЫТОМ АУКЦИОНЕ»;</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pacing w:val="-5"/>
          <w:sz w:val="24"/>
          <w:szCs w:val="24"/>
        </w:rPr>
        <w:t>наименование предмета аукциона;</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pacing w:val="-5"/>
          <w:sz w:val="24"/>
          <w:szCs w:val="24"/>
        </w:rPr>
        <w:t>регистрационный номер и дата заявки на участие в аукционе;</w:t>
      </w:r>
    </w:p>
    <w:p w:rsidR="00110DD3" w:rsidRPr="00584DD3" w:rsidRDefault="00110DD3" w:rsidP="00110DD3">
      <w:pPr>
        <w:spacing w:after="0" w:line="240" w:lineRule="auto"/>
        <w:ind w:firstLine="720"/>
        <w:jc w:val="both"/>
        <w:rPr>
          <w:rFonts w:ascii="Times New Roman" w:hAnsi="Times New Roman" w:cs="Times New Roman"/>
          <w:spacing w:val="-7"/>
          <w:sz w:val="24"/>
          <w:szCs w:val="24"/>
        </w:rPr>
      </w:pPr>
      <w:r w:rsidRPr="00584DD3">
        <w:rPr>
          <w:rFonts w:ascii="Times New Roman" w:hAnsi="Times New Roman" w:cs="Times New Roman"/>
          <w:spacing w:val="-4"/>
          <w:sz w:val="24"/>
          <w:szCs w:val="24"/>
        </w:rPr>
        <w:t xml:space="preserve">После окончания срока подачи заявок на участие в аукционе отзыв заявок на участие в </w:t>
      </w:r>
      <w:r w:rsidRPr="00584DD3">
        <w:rPr>
          <w:rFonts w:ascii="Times New Roman" w:hAnsi="Times New Roman" w:cs="Times New Roman"/>
          <w:spacing w:val="-7"/>
          <w:sz w:val="24"/>
          <w:szCs w:val="24"/>
        </w:rPr>
        <w:t>аукционе</w:t>
      </w:r>
      <w:r w:rsidRPr="00584DD3">
        <w:rPr>
          <w:rFonts w:ascii="Times New Roman" w:hAnsi="Times New Roman" w:cs="Times New Roman"/>
          <w:spacing w:val="-4"/>
          <w:sz w:val="24"/>
          <w:szCs w:val="24"/>
        </w:rPr>
        <w:t xml:space="preserve"> не допускается.</w:t>
      </w:r>
    </w:p>
    <w:p w:rsidR="00110DD3" w:rsidRPr="004B3EEB" w:rsidRDefault="00110DD3" w:rsidP="00110DD3">
      <w:pPr>
        <w:spacing w:after="0" w:line="240" w:lineRule="auto"/>
        <w:ind w:firstLine="720"/>
        <w:jc w:val="both"/>
        <w:rPr>
          <w:rFonts w:ascii="Times New Roman" w:hAnsi="Times New Roman" w:cs="Times New Roman"/>
          <w:sz w:val="24"/>
          <w:szCs w:val="24"/>
        </w:rPr>
      </w:pPr>
      <w:r w:rsidRPr="004B3EEB">
        <w:rPr>
          <w:rFonts w:ascii="Times New Roman" w:hAnsi="Times New Roman" w:cs="Times New Roman"/>
          <w:spacing w:val="-3"/>
          <w:sz w:val="24"/>
          <w:szCs w:val="24"/>
        </w:rPr>
        <w:t>10.</w:t>
      </w:r>
      <w:r w:rsidR="007B0BBF" w:rsidRPr="004B3EEB">
        <w:rPr>
          <w:rFonts w:ascii="Times New Roman" w:hAnsi="Times New Roman" w:cs="Times New Roman"/>
          <w:spacing w:val="-3"/>
          <w:sz w:val="24"/>
          <w:szCs w:val="24"/>
        </w:rPr>
        <w:t>8</w:t>
      </w:r>
      <w:r w:rsidRPr="004B3EEB">
        <w:rPr>
          <w:rFonts w:ascii="Times New Roman" w:hAnsi="Times New Roman" w:cs="Times New Roman"/>
          <w:spacing w:val="-3"/>
          <w:sz w:val="24"/>
          <w:szCs w:val="24"/>
        </w:rPr>
        <w:t xml:space="preserve">. </w:t>
      </w:r>
      <w:r w:rsidRPr="004B3EEB">
        <w:rPr>
          <w:rFonts w:ascii="Times New Roman" w:hAnsi="Times New Roman" w:cs="Times New Roman"/>
          <w:spacing w:val="-5"/>
          <w:sz w:val="24"/>
          <w:szCs w:val="24"/>
        </w:rPr>
        <w:t>До последнего дня подачи заявок на участие в аукционе, изменения заявок на участие в аукционе</w:t>
      </w:r>
      <w:r w:rsidRPr="004B3EEB">
        <w:rPr>
          <w:rFonts w:ascii="Times New Roman" w:hAnsi="Times New Roman" w:cs="Times New Roman"/>
          <w:spacing w:val="-3"/>
          <w:sz w:val="24"/>
          <w:szCs w:val="24"/>
        </w:rPr>
        <w:t xml:space="preserve">, а также уведомления об отзыве </w:t>
      </w:r>
      <w:r w:rsidRPr="004B3EEB">
        <w:rPr>
          <w:rFonts w:ascii="Times New Roman" w:hAnsi="Times New Roman" w:cs="Times New Roman"/>
          <w:sz w:val="24"/>
          <w:szCs w:val="24"/>
        </w:rPr>
        <w:t xml:space="preserve">заявок на участие в аукционе подаются по адресу, указанному </w:t>
      </w:r>
      <w:r w:rsidRPr="004B3EEB">
        <w:rPr>
          <w:rFonts w:ascii="Times New Roman" w:hAnsi="Times New Roman" w:cs="Times New Roman"/>
          <w:spacing w:val="-6"/>
          <w:sz w:val="24"/>
          <w:szCs w:val="24"/>
        </w:rPr>
        <w:t>в пункте 10.1 настоящей документации.</w:t>
      </w: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pacing w:val="-6"/>
          <w:sz w:val="24"/>
          <w:szCs w:val="24"/>
        </w:rPr>
        <w:t>10.</w:t>
      </w:r>
      <w:r w:rsidR="007B0BBF">
        <w:rPr>
          <w:rFonts w:ascii="Times New Roman" w:hAnsi="Times New Roman" w:cs="Times New Roman"/>
          <w:spacing w:val="-6"/>
          <w:sz w:val="24"/>
          <w:szCs w:val="24"/>
        </w:rPr>
        <w:t>9.</w:t>
      </w:r>
      <w:r w:rsidRPr="00584DD3">
        <w:rPr>
          <w:rFonts w:ascii="Times New Roman" w:hAnsi="Times New Roman" w:cs="Times New Roman"/>
          <w:spacing w:val="-6"/>
          <w:sz w:val="24"/>
          <w:szCs w:val="24"/>
        </w:rPr>
        <w:t xml:space="preserve"> В день окончания срока подачи заявок на участие в аукционе, установленный пунктом 10.1 настоящей документации,</w:t>
      </w:r>
      <w:r w:rsidRPr="00584DD3">
        <w:rPr>
          <w:rFonts w:ascii="Times New Roman" w:hAnsi="Times New Roman" w:cs="Times New Roman"/>
          <w:spacing w:val="-3"/>
          <w:sz w:val="24"/>
          <w:szCs w:val="24"/>
        </w:rPr>
        <w:t xml:space="preserve"> изменения заявок на </w:t>
      </w:r>
      <w:r w:rsidRPr="00584DD3">
        <w:rPr>
          <w:rFonts w:ascii="Times New Roman" w:hAnsi="Times New Roman" w:cs="Times New Roman"/>
          <w:spacing w:val="3"/>
          <w:sz w:val="24"/>
          <w:szCs w:val="24"/>
        </w:rPr>
        <w:t>участие в аукционе и уведомления об отзыве заявок</w:t>
      </w:r>
      <w:r w:rsidRPr="00584DD3">
        <w:rPr>
          <w:rFonts w:ascii="Times New Roman" w:hAnsi="Times New Roman" w:cs="Times New Roman"/>
          <w:spacing w:val="-6"/>
          <w:sz w:val="24"/>
          <w:szCs w:val="24"/>
        </w:rPr>
        <w:t xml:space="preserve"> </w:t>
      </w:r>
      <w:r w:rsidRPr="00584DD3">
        <w:rPr>
          <w:rFonts w:ascii="Times New Roman" w:hAnsi="Times New Roman" w:cs="Times New Roman"/>
          <w:sz w:val="24"/>
          <w:szCs w:val="24"/>
        </w:rPr>
        <w:t>на участие в аукционе</w:t>
      </w:r>
      <w:r w:rsidRPr="00584DD3">
        <w:rPr>
          <w:rFonts w:ascii="Times New Roman" w:hAnsi="Times New Roman" w:cs="Times New Roman"/>
          <w:spacing w:val="3"/>
          <w:sz w:val="24"/>
          <w:szCs w:val="24"/>
        </w:rPr>
        <w:t xml:space="preserve"> подаются на заседании аукционной комиссии непосредственно до начала </w:t>
      </w:r>
      <w:r w:rsidRPr="00584DD3">
        <w:rPr>
          <w:rFonts w:ascii="Times New Roman" w:hAnsi="Times New Roman" w:cs="Times New Roman"/>
          <w:spacing w:val="4"/>
          <w:sz w:val="24"/>
          <w:szCs w:val="24"/>
        </w:rPr>
        <w:t>рассмотрения заявок на участие в аукционе по адресу, указанному</w:t>
      </w:r>
      <w:r w:rsidRPr="00584DD3">
        <w:rPr>
          <w:rFonts w:ascii="Times New Roman" w:hAnsi="Times New Roman" w:cs="Times New Roman"/>
          <w:spacing w:val="-6"/>
          <w:sz w:val="24"/>
          <w:szCs w:val="24"/>
        </w:rPr>
        <w:t xml:space="preserve"> в пункте 11.2 настоящей документации.</w:t>
      </w:r>
    </w:p>
    <w:p w:rsidR="007B0BBF" w:rsidRPr="00595951" w:rsidRDefault="00862C26" w:rsidP="007B0B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pacing w:val="11"/>
          <w:sz w:val="24"/>
          <w:szCs w:val="24"/>
        </w:rPr>
        <w:t xml:space="preserve">  </w:t>
      </w:r>
      <w:r w:rsidR="00110DD3" w:rsidRPr="00595951">
        <w:rPr>
          <w:rFonts w:ascii="Times New Roman" w:hAnsi="Times New Roman" w:cs="Times New Roman"/>
          <w:spacing w:val="11"/>
          <w:sz w:val="24"/>
          <w:szCs w:val="24"/>
        </w:rPr>
        <w:t>10.</w:t>
      </w:r>
      <w:r w:rsidR="007B0BBF" w:rsidRPr="00595951">
        <w:rPr>
          <w:rFonts w:ascii="Times New Roman" w:hAnsi="Times New Roman" w:cs="Times New Roman"/>
          <w:spacing w:val="11"/>
          <w:sz w:val="24"/>
          <w:szCs w:val="24"/>
        </w:rPr>
        <w:t>10</w:t>
      </w:r>
      <w:r w:rsidR="00110DD3" w:rsidRPr="00595951">
        <w:rPr>
          <w:rFonts w:ascii="Times New Roman" w:hAnsi="Times New Roman" w:cs="Times New Roman"/>
          <w:spacing w:val="11"/>
          <w:sz w:val="24"/>
          <w:szCs w:val="24"/>
        </w:rPr>
        <w:t>.</w:t>
      </w:r>
      <w:r w:rsidR="00110DD3" w:rsidRPr="00595951">
        <w:rPr>
          <w:rFonts w:ascii="Times New Roman" w:hAnsi="Times New Roman" w:cs="Times New Roman"/>
          <w:sz w:val="24"/>
          <w:szCs w:val="24"/>
        </w:rPr>
        <w:t xml:space="preserve"> З</w:t>
      </w:r>
      <w:r w:rsidR="00110DD3" w:rsidRPr="00595951">
        <w:rPr>
          <w:rFonts w:ascii="Times New Roman" w:hAnsi="Times New Roman" w:cs="Times New Roman"/>
          <w:spacing w:val="-2"/>
          <w:sz w:val="24"/>
          <w:szCs w:val="24"/>
        </w:rPr>
        <w:t xml:space="preserve">аявки на </w:t>
      </w:r>
      <w:r w:rsidR="00110DD3" w:rsidRPr="00595951">
        <w:rPr>
          <w:rFonts w:ascii="Times New Roman" w:hAnsi="Times New Roman" w:cs="Times New Roman"/>
          <w:spacing w:val="-6"/>
          <w:sz w:val="24"/>
          <w:szCs w:val="24"/>
        </w:rPr>
        <w:t>участие в аукционе, п</w:t>
      </w:r>
      <w:r w:rsidR="00110DD3" w:rsidRPr="00595951">
        <w:rPr>
          <w:rFonts w:ascii="Times New Roman" w:hAnsi="Times New Roman" w:cs="Times New Roman"/>
          <w:spacing w:val="-2"/>
          <w:sz w:val="24"/>
          <w:szCs w:val="24"/>
        </w:rPr>
        <w:t xml:space="preserve">олученные после окончания срока подачи заявок на участие в аукционе, </w:t>
      </w:r>
      <w:r w:rsidR="00110DD3" w:rsidRPr="00595951">
        <w:rPr>
          <w:rFonts w:ascii="Times New Roman" w:hAnsi="Times New Roman" w:cs="Times New Roman"/>
          <w:spacing w:val="-6"/>
          <w:sz w:val="24"/>
          <w:szCs w:val="24"/>
        </w:rPr>
        <w:t>не рассматриваются и в тот же день возвращаются заявителям, подавшим такие заявки.</w:t>
      </w:r>
      <w:r w:rsidR="00110DD3" w:rsidRPr="00595951">
        <w:rPr>
          <w:rFonts w:ascii="Times New Roman" w:hAnsi="Times New Roman" w:cs="Times New Roman"/>
          <w:sz w:val="24"/>
          <w:szCs w:val="24"/>
        </w:rPr>
        <w:t xml:space="preserve"> </w:t>
      </w:r>
      <w:r w:rsidR="007B0BBF" w:rsidRPr="00595951">
        <w:rPr>
          <w:rFonts w:ascii="Times New Roman" w:hAnsi="Times New Roman" w:cs="Times New Roman"/>
          <w:sz w:val="24"/>
          <w:szCs w:val="24"/>
        </w:rPr>
        <w:t>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5663AA" w:rsidRDefault="00862C26" w:rsidP="00862C26">
      <w:pPr>
        <w:tabs>
          <w:tab w:val="left" w:pos="709"/>
        </w:tabs>
        <w:spacing w:after="0" w:line="240" w:lineRule="auto"/>
        <w:jc w:val="both"/>
        <w:rPr>
          <w:rFonts w:ascii="Times New Roman" w:hAnsi="Times New Roman" w:cs="Times New Roman"/>
          <w:sz w:val="24"/>
          <w:szCs w:val="24"/>
        </w:rPr>
      </w:pPr>
      <w:r w:rsidRPr="00595951">
        <w:rPr>
          <w:rFonts w:ascii="Times New Roman" w:hAnsi="Times New Roman" w:cs="Times New Roman"/>
          <w:sz w:val="24"/>
          <w:szCs w:val="24"/>
        </w:rPr>
        <w:t xml:space="preserve">            </w:t>
      </w:r>
      <w:r w:rsidR="00110DD3" w:rsidRPr="00595951">
        <w:rPr>
          <w:rFonts w:ascii="Times New Roman" w:hAnsi="Times New Roman" w:cs="Times New Roman"/>
          <w:sz w:val="24"/>
          <w:szCs w:val="24"/>
        </w:rPr>
        <w:t>10.1</w:t>
      </w:r>
      <w:r w:rsidR="007B0BBF" w:rsidRPr="00595951">
        <w:rPr>
          <w:rFonts w:ascii="Times New Roman" w:hAnsi="Times New Roman" w:cs="Times New Roman"/>
          <w:sz w:val="24"/>
          <w:szCs w:val="24"/>
        </w:rPr>
        <w:t>1</w:t>
      </w:r>
      <w:r w:rsidR="00110DD3" w:rsidRPr="00595951">
        <w:rPr>
          <w:rFonts w:ascii="Times New Roman" w:hAnsi="Times New Roman" w:cs="Times New Roman"/>
          <w:sz w:val="24"/>
          <w:szCs w:val="24"/>
        </w:rPr>
        <w:t>. В случае если по окончании срока подачи заявок на участие в аукционе подана только одна заявка</w:t>
      </w:r>
      <w:r w:rsidR="002462FA" w:rsidRPr="00595951">
        <w:rPr>
          <w:rFonts w:ascii="Times New Roman" w:hAnsi="Times New Roman" w:cs="Times New Roman"/>
          <w:sz w:val="24"/>
          <w:szCs w:val="24"/>
        </w:rPr>
        <w:t>,</w:t>
      </w:r>
      <w:r w:rsidR="00791D79" w:rsidRPr="00595951">
        <w:rPr>
          <w:rFonts w:ascii="Times New Roman" w:hAnsi="Times New Roman" w:cs="Times New Roman"/>
          <w:sz w:val="24"/>
          <w:szCs w:val="24"/>
        </w:rPr>
        <w:t xml:space="preserve"> </w:t>
      </w:r>
      <w:r w:rsidR="006A1407" w:rsidRPr="00595951">
        <w:rPr>
          <w:rFonts w:ascii="Times New Roman" w:hAnsi="Times New Roman" w:cs="Times New Roman"/>
          <w:sz w:val="24"/>
          <w:szCs w:val="24"/>
        </w:rPr>
        <w:t xml:space="preserve">и </w:t>
      </w:r>
      <w:r w:rsidR="00791D79" w:rsidRPr="00595951">
        <w:rPr>
          <w:rFonts w:ascii="Times New Roman" w:hAnsi="Times New Roman" w:cs="Times New Roman"/>
          <w:sz w:val="24"/>
          <w:szCs w:val="24"/>
        </w:rPr>
        <w:t xml:space="preserve">она соответствует требованиям и условиям, предусмотренным настоящей документацией, </w:t>
      </w:r>
      <w:r w:rsidR="006A1407" w:rsidRPr="00595951">
        <w:rPr>
          <w:rFonts w:ascii="Times New Roman" w:hAnsi="Times New Roman" w:cs="Times New Roman"/>
          <w:sz w:val="24"/>
          <w:szCs w:val="24"/>
        </w:rPr>
        <w:t>или не подано ни одной заявки, аукцион признается несостоявшимся. В случае если документацией об аукционе предусмотрено два или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006A1407">
        <w:rPr>
          <w:rFonts w:ascii="Times New Roman" w:hAnsi="Times New Roman" w:cs="Times New Roman"/>
          <w:sz w:val="24"/>
          <w:szCs w:val="24"/>
        </w:rPr>
        <w:t xml:space="preserve"> </w:t>
      </w:r>
    </w:p>
    <w:p w:rsidR="007B0BBF" w:rsidRDefault="007B0BBF" w:rsidP="00110DD3">
      <w:pPr>
        <w:spacing w:after="0" w:line="240" w:lineRule="auto"/>
        <w:ind w:firstLine="720"/>
        <w:jc w:val="both"/>
        <w:rPr>
          <w:rFonts w:ascii="Times New Roman" w:hAnsi="Times New Roman" w:cs="Times New Roman"/>
          <w:sz w:val="24"/>
          <w:szCs w:val="24"/>
        </w:rPr>
      </w:pPr>
    </w:p>
    <w:p w:rsidR="00110DD3" w:rsidRPr="00451AD4" w:rsidRDefault="00110DD3" w:rsidP="00110DD3">
      <w:pPr>
        <w:spacing w:after="0" w:line="240" w:lineRule="auto"/>
        <w:ind w:firstLine="720"/>
        <w:jc w:val="both"/>
        <w:rPr>
          <w:rFonts w:ascii="Times New Roman" w:hAnsi="Times New Roman" w:cs="Times New Roman"/>
          <w:b/>
          <w:bCs/>
          <w:sz w:val="24"/>
          <w:szCs w:val="24"/>
        </w:rPr>
      </w:pPr>
      <w:r w:rsidRPr="00451AD4">
        <w:rPr>
          <w:rFonts w:ascii="Times New Roman" w:hAnsi="Times New Roman" w:cs="Times New Roman"/>
          <w:b/>
          <w:bCs/>
          <w:sz w:val="24"/>
          <w:szCs w:val="24"/>
        </w:rPr>
        <w:t>11. Порядок рассмотрения заявок на участие в аукционе.</w:t>
      </w:r>
    </w:p>
    <w:p w:rsidR="00110DD3" w:rsidRPr="00451AD4" w:rsidRDefault="00110DD3" w:rsidP="00110DD3">
      <w:pPr>
        <w:spacing w:after="0" w:line="240" w:lineRule="auto"/>
        <w:ind w:firstLine="720"/>
        <w:jc w:val="both"/>
        <w:rPr>
          <w:rFonts w:ascii="Times New Roman" w:hAnsi="Times New Roman" w:cs="Times New Roman"/>
          <w:spacing w:val="5"/>
          <w:sz w:val="24"/>
          <w:szCs w:val="24"/>
        </w:rPr>
      </w:pPr>
      <w:r w:rsidRPr="00451AD4">
        <w:rPr>
          <w:rFonts w:ascii="Times New Roman" w:hAnsi="Times New Roman" w:cs="Times New Roman"/>
          <w:sz w:val="24"/>
          <w:szCs w:val="24"/>
        </w:rPr>
        <w:t xml:space="preserve">11.1. </w:t>
      </w:r>
      <w:r w:rsidRPr="00451AD4">
        <w:rPr>
          <w:rFonts w:ascii="Times New Roman" w:hAnsi="Times New Roman" w:cs="Times New Roman"/>
          <w:spacing w:val="5"/>
          <w:sz w:val="24"/>
          <w:szCs w:val="24"/>
        </w:rPr>
        <w:t xml:space="preserve">Аукционная комиссия рассматривает заявки на участие в аукционе на </w:t>
      </w:r>
      <w:r w:rsidR="005663AA" w:rsidRPr="00451AD4">
        <w:rPr>
          <w:rFonts w:ascii="Times New Roman" w:hAnsi="Times New Roman" w:cs="Times New Roman"/>
          <w:spacing w:val="5"/>
          <w:sz w:val="24"/>
          <w:szCs w:val="24"/>
        </w:rPr>
        <w:t xml:space="preserve">предмет </w:t>
      </w:r>
      <w:r w:rsidRPr="00451AD4">
        <w:rPr>
          <w:rFonts w:ascii="Times New Roman" w:hAnsi="Times New Roman" w:cs="Times New Roman"/>
          <w:spacing w:val="5"/>
          <w:sz w:val="24"/>
          <w:szCs w:val="24"/>
        </w:rPr>
        <w:t>соответстви</w:t>
      </w:r>
      <w:r w:rsidR="005663AA" w:rsidRPr="00451AD4">
        <w:rPr>
          <w:rFonts w:ascii="Times New Roman" w:hAnsi="Times New Roman" w:cs="Times New Roman"/>
          <w:spacing w:val="5"/>
          <w:sz w:val="24"/>
          <w:szCs w:val="24"/>
        </w:rPr>
        <w:t>я</w:t>
      </w:r>
      <w:r w:rsidRPr="00451AD4">
        <w:rPr>
          <w:rFonts w:ascii="Times New Roman" w:hAnsi="Times New Roman" w:cs="Times New Roman"/>
          <w:spacing w:val="5"/>
          <w:sz w:val="24"/>
          <w:szCs w:val="24"/>
        </w:rPr>
        <w:t xml:space="preserve"> требованиям, установленным законодательством и настоящей документацией, проверяет наличие необходимых документов и правильность их оформления.</w:t>
      </w:r>
    </w:p>
    <w:p w:rsidR="00110DD3" w:rsidRPr="00584DD3" w:rsidRDefault="00110DD3" w:rsidP="00110DD3">
      <w:pPr>
        <w:spacing w:after="0" w:line="240" w:lineRule="auto"/>
        <w:ind w:firstLine="720"/>
        <w:jc w:val="both"/>
        <w:rPr>
          <w:rFonts w:ascii="Times New Roman" w:hAnsi="Times New Roman" w:cs="Times New Roman"/>
          <w:spacing w:val="-2"/>
          <w:sz w:val="24"/>
          <w:szCs w:val="24"/>
        </w:rPr>
      </w:pPr>
      <w:r w:rsidRPr="00E750DC">
        <w:rPr>
          <w:rFonts w:ascii="Times New Roman" w:hAnsi="Times New Roman" w:cs="Times New Roman"/>
          <w:spacing w:val="5"/>
          <w:sz w:val="24"/>
          <w:szCs w:val="24"/>
        </w:rPr>
        <w:t xml:space="preserve">11.2. Место, дата и время начала рассмотрения заявок на участие в аукционе: Удмуртская Республика, г. </w:t>
      </w:r>
      <w:r w:rsidRPr="00E750DC">
        <w:rPr>
          <w:rFonts w:ascii="Times New Roman" w:hAnsi="Times New Roman" w:cs="Times New Roman"/>
          <w:sz w:val="24"/>
          <w:szCs w:val="24"/>
        </w:rPr>
        <w:t>Можга, ул. </w:t>
      </w:r>
      <w:r w:rsidR="00E750DC" w:rsidRPr="00E750DC">
        <w:rPr>
          <w:rFonts w:ascii="Times New Roman" w:hAnsi="Times New Roman" w:cs="Times New Roman"/>
          <w:sz w:val="24"/>
          <w:szCs w:val="24"/>
        </w:rPr>
        <w:t>Вокзальная, 11</w:t>
      </w:r>
      <w:r w:rsidRPr="00E750DC">
        <w:rPr>
          <w:rFonts w:ascii="Times New Roman" w:hAnsi="Times New Roman" w:cs="Times New Roman"/>
          <w:sz w:val="24"/>
          <w:szCs w:val="24"/>
        </w:rPr>
        <w:t xml:space="preserve">, кабинет </w:t>
      </w:r>
      <w:r w:rsidR="00E750DC" w:rsidRPr="00E750DC">
        <w:rPr>
          <w:rFonts w:ascii="Times New Roman" w:hAnsi="Times New Roman" w:cs="Times New Roman"/>
          <w:sz w:val="24"/>
          <w:szCs w:val="24"/>
        </w:rPr>
        <w:t>Начальника Производственно-технического отдела) 01</w:t>
      </w:r>
      <w:r w:rsidR="00C95305" w:rsidRPr="00E750DC">
        <w:rPr>
          <w:rFonts w:ascii="Times New Roman" w:hAnsi="Times New Roman" w:cs="Times New Roman"/>
          <w:b/>
          <w:sz w:val="24"/>
          <w:szCs w:val="24"/>
        </w:rPr>
        <w:t xml:space="preserve"> </w:t>
      </w:r>
      <w:r w:rsidR="00F37B73" w:rsidRPr="00E750DC">
        <w:rPr>
          <w:rFonts w:ascii="Times New Roman" w:hAnsi="Times New Roman" w:cs="Times New Roman"/>
          <w:b/>
          <w:sz w:val="24"/>
          <w:szCs w:val="24"/>
        </w:rPr>
        <w:t>ию</w:t>
      </w:r>
      <w:r w:rsidR="00686611" w:rsidRPr="00E750DC">
        <w:rPr>
          <w:rFonts w:ascii="Times New Roman" w:hAnsi="Times New Roman" w:cs="Times New Roman"/>
          <w:b/>
          <w:sz w:val="24"/>
          <w:szCs w:val="24"/>
        </w:rPr>
        <w:t>л</w:t>
      </w:r>
      <w:r w:rsidR="00180EA5" w:rsidRPr="00E750DC">
        <w:rPr>
          <w:rFonts w:ascii="Times New Roman" w:hAnsi="Times New Roman" w:cs="Times New Roman"/>
          <w:b/>
          <w:sz w:val="24"/>
          <w:szCs w:val="24"/>
        </w:rPr>
        <w:t>я</w:t>
      </w:r>
      <w:r w:rsidR="004D0631" w:rsidRPr="00E750DC">
        <w:rPr>
          <w:rFonts w:ascii="Times New Roman" w:hAnsi="Times New Roman" w:cs="Times New Roman"/>
          <w:b/>
          <w:sz w:val="24"/>
          <w:szCs w:val="24"/>
        </w:rPr>
        <w:t xml:space="preserve"> 2</w:t>
      </w:r>
      <w:r w:rsidR="005663AA" w:rsidRPr="00E750DC">
        <w:rPr>
          <w:rFonts w:ascii="Times New Roman" w:hAnsi="Times New Roman" w:cs="Times New Roman"/>
          <w:b/>
          <w:sz w:val="24"/>
          <w:szCs w:val="24"/>
        </w:rPr>
        <w:t>01</w:t>
      </w:r>
      <w:r w:rsidR="00E750DC" w:rsidRPr="00E750DC">
        <w:rPr>
          <w:rFonts w:ascii="Times New Roman" w:hAnsi="Times New Roman" w:cs="Times New Roman"/>
          <w:b/>
          <w:sz w:val="24"/>
          <w:szCs w:val="24"/>
        </w:rPr>
        <w:t>9</w:t>
      </w:r>
      <w:r w:rsidR="003745CF" w:rsidRPr="00E750DC">
        <w:rPr>
          <w:rFonts w:ascii="Times New Roman" w:hAnsi="Times New Roman" w:cs="Times New Roman"/>
          <w:b/>
          <w:sz w:val="24"/>
          <w:szCs w:val="24"/>
        </w:rPr>
        <w:t xml:space="preserve"> </w:t>
      </w:r>
      <w:r w:rsidR="005663AA" w:rsidRPr="00E750DC">
        <w:rPr>
          <w:rFonts w:ascii="Times New Roman" w:hAnsi="Times New Roman" w:cs="Times New Roman"/>
          <w:b/>
          <w:sz w:val="24"/>
          <w:szCs w:val="24"/>
        </w:rPr>
        <w:t>года</w:t>
      </w:r>
      <w:r w:rsidR="00180EA5" w:rsidRPr="00E750DC">
        <w:rPr>
          <w:rFonts w:ascii="Times New Roman" w:hAnsi="Times New Roman" w:cs="Times New Roman"/>
          <w:b/>
          <w:sz w:val="24"/>
          <w:szCs w:val="24"/>
        </w:rPr>
        <w:t xml:space="preserve"> с </w:t>
      </w:r>
      <w:r w:rsidR="00513D6F" w:rsidRPr="00E750DC">
        <w:rPr>
          <w:rFonts w:ascii="Times New Roman" w:hAnsi="Times New Roman" w:cs="Times New Roman"/>
          <w:b/>
          <w:sz w:val="24"/>
          <w:szCs w:val="24"/>
        </w:rPr>
        <w:t>08</w:t>
      </w:r>
      <w:r w:rsidR="00180EA5" w:rsidRPr="00E750DC">
        <w:rPr>
          <w:rFonts w:ascii="Times New Roman" w:hAnsi="Times New Roman" w:cs="Times New Roman"/>
          <w:b/>
          <w:sz w:val="24"/>
          <w:szCs w:val="24"/>
        </w:rPr>
        <w:t xml:space="preserve"> ч</w:t>
      </w:r>
      <w:r w:rsidR="00455A1B" w:rsidRPr="00E750DC">
        <w:rPr>
          <w:rFonts w:ascii="Times New Roman" w:hAnsi="Times New Roman" w:cs="Times New Roman"/>
          <w:b/>
          <w:sz w:val="24"/>
          <w:szCs w:val="24"/>
        </w:rPr>
        <w:t>.</w:t>
      </w:r>
      <w:r w:rsidR="0061390C" w:rsidRPr="00E750DC">
        <w:rPr>
          <w:rFonts w:ascii="Times New Roman" w:hAnsi="Times New Roman" w:cs="Times New Roman"/>
          <w:b/>
          <w:sz w:val="24"/>
          <w:szCs w:val="24"/>
        </w:rPr>
        <w:t xml:space="preserve">00 мин. по </w:t>
      </w:r>
      <w:r w:rsidR="00E750DC" w:rsidRPr="00E750DC">
        <w:rPr>
          <w:rFonts w:ascii="Times New Roman" w:hAnsi="Times New Roman" w:cs="Times New Roman"/>
          <w:b/>
          <w:sz w:val="24"/>
          <w:szCs w:val="24"/>
        </w:rPr>
        <w:t>02</w:t>
      </w:r>
      <w:r w:rsidR="00180EA5" w:rsidRPr="00E750DC">
        <w:rPr>
          <w:rFonts w:ascii="Times New Roman" w:hAnsi="Times New Roman" w:cs="Times New Roman"/>
          <w:b/>
          <w:sz w:val="24"/>
          <w:szCs w:val="24"/>
        </w:rPr>
        <w:t xml:space="preserve"> </w:t>
      </w:r>
      <w:r w:rsidR="0061390C" w:rsidRPr="00E750DC">
        <w:rPr>
          <w:rFonts w:ascii="Times New Roman" w:hAnsi="Times New Roman" w:cs="Times New Roman"/>
          <w:b/>
          <w:sz w:val="24"/>
          <w:szCs w:val="24"/>
        </w:rPr>
        <w:t>ию</w:t>
      </w:r>
      <w:r w:rsidR="00686611" w:rsidRPr="00E750DC">
        <w:rPr>
          <w:rFonts w:ascii="Times New Roman" w:hAnsi="Times New Roman" w:cs="Times New Roman"/>
          <w:b/>
          <w:sz w:val="24"/>
          <w:szCs w:val="24"/>
        </w:rPr>
        <w:t>л</w:t>
      </w:r>
      <w:r w:rsidR="00180EA5" w:rsidRPr="00E750DC">
        <w:rPr>
          <w:rFonts w:ascii="Times New Roman" w:hAnsi="Times New Roman" w:cs="Times New Roman"/>
          <w:b/>
          <w:sz w:val="24"/>
          <w:szCs w:val="24"/>
        </w:rPr>
        <w:t>я 201</w:t>
      </w:r>
      <w:r w:rsidR="00E750DC" w:rsidRPr="00E750DC">
        <w:rPr>
          <w:rFonts w:ascii="Times New Roman" w:hAnsi="Times New Roman" w:cs="Times New Roman"/>
          <w:b/>
          <w:sz w:val="24"/>
          <w:szCs w:val="24"/>
        </w:rPr>
        <w:t>9</w:t>
      </w:r>
      <w:r w:rsidR="00180EA5" w:rsidRPr="00E750DC">
        <w:rPr>
          <w:rFonts w:ascii="Times New Roman" w:hAnsi="Times New Roman" w:cs="Times New Roman"/>
          <w:b/>
          <w:sz w:val="24"/>
          <w:szCs w:val="24"/>
        </w:rPr>
        <w:t xml:space="preserve"> г. до 1</w:t>
      </w:r>
      <w:r w:rsidR="00513D6F" w:rsidRPr="00E750DC">
        <w:rPr>
          <w:rFonts w:ascii="Times New Roman" w:hAnsi="Times New Roman" w:cs="Times New Roman"/>
          <w:b/>
          <w:sz w:val="24"/>
          <w:szCs w:val="24"/>
        </w:rPr>
        <w:t>7</w:t>
      </w:r>
      <w:r w:rsidR="00180EA5" w:rsidRPr="00E750DC">
        <w:rPr>
          <w:rFonts w:ascii="Times New Roman" w:hAnsi="Times New Roman" w:cs="Times New Roman"/>
          <w:b/>
          <w:sz w:val="24"/>
          <w:szCs w:val="24"/>
        </w:rPr>
        <w:t xml:space="preserve"> ч. 00 мин.</w:t>
      </w:r>
    </w:p>
    <w:p w:rsidR="000B6640" w:rsidRPr="00335836" w:rsidRDefault="000B6640" w:rsidP="000B664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584DD3">
        <w:rPr>
          <w:rFonts w:ascii="Times New Roman" w:hAnsi="Times New Roman" w:cs="Times New Roman"/>
          <w:spacing w:val="-2"/>
          <w:sz w:val="24"/>
          <w:szCs w:val="24"/>
        </w:rPr>
        <w:t>1</w:t>
      </w:r>
      <w:r w:rsidRPr="00584DD3">
        <w:rPr>
          <w:rFonts w:ascii="Times New Roman" w:hAnsi="Times New Roman" w:cs="Times New Roman"/>
          <w:spacing w:val="2"/>
          <w:sz w:val="24"/>
          <w:szCs w:val="24"/>
        </w:rPr>
        <w:t xml:space="preserve">1.3. На основании результатов рассмотрения заявок на участие в </w:t>
      </w:r>
      <w:r w:rsidRPr="00584DD3">
        <w:rPr>
          <w:rFonts w:ascii="Times New Roman" w:hAnsi="Times New Roman" w:cs="Times New Roman"/>
          <w:spacing w:val="5"/>
          <w:sz w:val="24"/>
          <w:szCs w:val="24"/>
        </w:rPr>
        <w:t>аукционе аукцион</w:t>
      </w:r>
      <w:r w:rsidRPr="00584DD3">
        <w:rPr>
          <w:rFonts w:ascii="Times New Roman" w:hAnsi="Times New Roman" w:cs="Times New Roman"/>
          <w:spacing w:val="2"/>
          <w:sz w:val="24"/>
          <w:szCs w:val="24"/>
        </w:rPr>
        <w:t xml:space="preserve">ной комиссией принимается решение: о допуске заявителя к участию в </w:t>
      </w:r>
      <w:r w:rsidRPr="00584DD3">
        <w:rPr>
          <w:rFonts w:ascii="Times New Roman" w:hAnsi="Times New Roman" w:cs="Times New Roman"/>
          <w:spacing w:val="5"/>
          <w:sz w:val="24"/>
          <w:szCs w:val="24"/>
        </w:rPr>
        <w:t>аукцион</w:t>
      </w:r>
      <w:r w:rsidRPr="00584DD3">
        <w:rPr>
          <w:rFonts w:ascii="Times New Roman" w:hAnsi="Times New Roman" w:cs="Times New Roman"/>
          <w:spacing w:val="2"/>
          <w:sz w:val="24"/>
          <w:szCs w:val="24"/>
        </w:rPr>
        <w:t xml:space="preserve">е и признании заявителя участником аукциона; об отказе заявителю в допуске к участию в </w:t>
      </w:r>
      <w:r w:rsidRPr="00584DD3">
        <w:rPr>
          <w:rFonts w:ascii="Times New Roman" w:hAnsi="Times New Roman" w:cs="Times New Roman"/>
          <w:spacing w:val="5"/>
          <w:sz w:val="24"/>
          <w:szCs w:val="24"/>
        </w:rPr>
        <w:t>аукцион</w:t>
      </w:r>
      <w:r>
        <w:rPr>
          <w:rFonts w:ascii="Times New Roman" w:hAnsi="Times New Roman" w:cs="Times New Roman"/>
          <w:spacing w:val="2"/>
          <w:sz w:val="24"/>
          <w:szCs w:val="24"/>
        </w:rPr>
        <w:t>е, которое оформляется протоколом рассмотрения заявок на участие в аукционе</w:t>
      </w:r>
      <w:r w:rsidRPr="00A44FDB">
        <w:rPr>
          <w:rFonts w:ascii="Times New Roman" w:hAnsi="Times New Roman" w:cs="Times New Roman"/>
          <w:spacing w:val="2"/>
          <w:sz w:val="24"/>
          <w:szCs w:val="24"/>
        </w:rPr>
        <w:t xml:space="preserve"> </w:t>
      </w:r>
      <w:r>
        <w:rPr>
          <w:rFonts w:ascii="Times New Roman" w:hAnsi="Times New Roman" w:cs="Times New Roman"/>
          <w:spacing w:val="2"/>
          <w:sz w:val="24"/>
          <w:szCs w:val="24"/>
        </w:rPr>
        <w:t>и ведется протокол. Прото</w:t>
      </w:r>
      <w:r w:rsidRPr="00335836">
        <w:rPr>
          <w:rFonts w:ascii="Times New Roman" w:hAnsi="Times New Roman" w:cs="Times New Roman"/>
          <w:sz w:val="24"/>
          <w:szCs w:val="24"/>
        </w:rPr>
        <w:t xml:space="preserve">кол подписывается всеми присутствующими на заседании членами аукционной комиссии в день окончания рассмотрения заявок. </w:t>
      </w:r>
      <w:r w:rsidRPr="008A78AF">
        <w:rPr>
          <w:rFonts w:ascii="Times New Roman" w:hAnsi="Times New Roman" w:cs="Times New Roman"/>
          <w:sz w:val="24"/>
          <w:szCs w:val="24"/>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w:t>
      </w:r>
      <w:r w:rsidRPr="008A78AF">
        <w:rPr>
          <w:rFonts w:ascii="Times New Roman" w:hAnsi="Times New Roman" w:cs="Times New Roman"/>
          <w:sz w:val="24"/>
          <w:szCs w:val="24"/>
        </w:rPr>
        <w:lastRenderedPageBreak/>
        <w:t>решения и с указанием положений настоящей документации,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r>
        <w:rPr>
          <w:rFonts w:ascii="Times New Roman" w:hAnsi="Times New Roman" w:cs="Times New Roman"/>
          <w:sz w:val="24"/>
          <w:szCs w:val="24"/>
        </w:rPr>
        <w:t xml:space="preserve"> </w:t>
      </w:r>
      <w:r w:rsidRPr="008A78AF">
        <w:rPr>
          <w:rFonts w:ascii="Times New Roman" w:hAnsi="Times New Roman" w:cs="Times New Roman"/>
          <w:sz w:val="24"/>
          <w:szCs w:val="24"/>
        </w:rPr>
        <w:t>об аукционе.</w:t>
      </w:r>
      <w:r w:rsidRPr="00335836">
        <w:rPr>
          <w:rFonts w:ascii="Times New Roman" w:hAnsi="Times New Roman" w:cs="Times New Roman"/>
          <w:sz w:val="24"/>
          <w:szCs w:val="24"/>
        </w:rPr>
        <w:t xml:space="preserve">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B6640" w:rsidRPr="007B0BBF" w:rsidRDefault="000B6640" w:rsidP="000B6640">
      <w:pPr>
        <w:spacing w:after="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11.4</w:t>
      </w:r>
      <w:r w:rsidRPr="007B0BBF">
        <w:rPr>
          <w:rFonts w:ascii="Times New Roman" w:hAnsi="Times New Roman" w:cs="Times New Roman"/>
          <w:spacing w:val="2"/>
          <w:sz w:val="24"/>
          <w:szCs w:val="24"/>
        </w:rPr>
        <w:t xml:space="preserve">.  </w:t>
      </w:r>
      <w:r w:rsidRPr="007B0BBF">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r>
        <w:rPr>
          <w:rFonts w:ascii="Times New Roman" w:hAnsi="Times New Roman" w:cs="Times New Roman"/>
          <w:sz w:val="24"/>
          <w:szCs w:val="24"/>
        </w:rPr>
        <w:t>.</w:t>
      </w:r>
      <w:r w:rsidRPr="007B0BBF">
        <w:rPr>
          <w:rFonts w:ascii="Times New Roman" w:hAnsi="Times New Roman" w:cs="Times New Roman"/>
          <w:spacing w:val="2"/>
          <w:sz w:val="24"/>
          <w:szCs w:val="24"/>
        </w:rPr>
        <w:t xml:space="preserve">                </w:t>
      </w:r>
    </w:p>
    <w:p w:rsidR="000B6640" w:rsidRPr="00584DD3" w:rsidRDefault="000B6640" w:rsidP="000B6640">
      <w:pPr>
        <w:spacing w:after="0" w:line="240" w:lineRule="auto"/>
        <w:ind w:firstLine="720"/>
        <w:jc w:val="both"/>
        <w:rPr>
          <w:rFonts w:ascii="Times New Roman" w:hAnsi="Times New Roman" w:cs="Times New Roman"/>
          <w:spacing w:val="2"/>
          <w:sz w:val="24"/>
          <w:szCs w:val="24"/>
        </w:rPr>
      </w:pPr>
      <w:r w:rsidRPr="00584DD3">
        <w:rPr>
          <w:rFonts w:ascii="Times New Roman" w:hAnsi="Times New Roman" w:cs="Times New Roman"/>
          <w:sz w:val="24"/>
          <w:szCs w:val="24"/>
        </w:rPr>
        <w:t>11.</w:t>
      </w:r>
      <w:r>
        <w:rPr>
          <w:rFonts w:ascii="Times New Roman" w:hAnsi="Times New Roman" w:cs="Times New Roman"/>
          <w:sz w:val="24"/>
          <w:szCs w:val="24"/>
        </w:rPr>
        <w:t>5</w:t>
      </w:r>
      <w:r w:rsidRPr="00584DD3">
        <w:rPr>
          <w:rFonts w:ascii="Times New Roman" w:hAnsi="Times New Roman" w:cs="Times New Roman"/>
          <w:sz w:val="24"/>
          <w:szCs w:val="24"/>
        </w:rPr>
        <w:t>. Заявитель не допускается аукционной комиссией к участию в аукционе в случаях:</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непредставления документов, </w:t>
      </w:r>
      <w:r w:rsidRPr="00584DD3">
        <w:rPr>
          <w:rFonts w:ascii="Times New Roman" w:hAnsi="Times New Roman" w:cs="Times New Roman"/>
          <w:spacing w:val="2"/>
          <w:sz w:val="24"/>
          <w:szCs w:val="24"/>
        </w:rPr>
        <w:t>предусмотренных</w:t>
      </w:r>
      <w:r w:rsidRPr="00584DD3">
        <w:rPr>
          <w:rFonts w:ascii="Times New Roman" w:hAnsi="Times New Roman" w:cs="Times New Roman"/>
          <w:sz w:val="24"/>
          <w:szCs w:val="24"/>
        </w:rPr>
        <w:t xml:space="preserve"> настоящей документацией, либо наличия в таких документах недостоверных сведений;</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несоответствия заявителя требованиям, указанным в пункте 8.2 настоящей документации;</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несоответствия заявки на участие в аукционе требованиям настоящей документации, в том числе наличия в заявке предложения о цене договора ниже начальной (минимальной) цены договора (цены лота), предусмотренной пунктом 7.1 настоящей документации.</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11.</w:t>
      </w:r>
      <w:r>
        <w:rPr>
          <w:rFonts w:ascii="Times New Roman" w:hAnsi="Times New Roman" w:cs="Times New Roman"/>
          <w:sz w:val="24"/>
          <w:szCs w:val="24"/>
        </w:rPr>
        <w:t>6</w:t>
      </w:r>
      <w:r w:rsidRPr="00584DD3">
        <w:rPr>
          <w:rFonts w:ascii="Times New Roman" w:hAnsi="Times New Roman" w:cs="Times New Roman"/>
          <w:sz w:val="24"/>
          <w:szCs w:val="24"/>
        </w:rPr>
        <w:t xml:space="preserve">. Отказ в допуске к участию в аукционе по иным основаниям, кроме случаев, указанных в пункте </w:t>
      </w:r>
      <w:r>
        <w:rPr>
          <w:rFonts w:ascii="Times New Roman" w:hAnsi="Times New Roman" w:cs="Times New Roman"/>
          <w:sz w:val="24"/>
          <w:szCs w:val="24"/>
        </w:rPr>
        <w:t>11.5</w:t>
      </w:r>
      <w:r w:rsidRPr="00584DD3">
        <w:rPr>
          <w:rFonts w:ascii="Times New Roman" w:hAnsi="Times New Roman" w:cs="Times New Roman"/>
          <w:sz w:val="24"/>
          <w:szCs w:val="24"/>
        </w:rPr>
        <w:t xml:space="preserve"> настоящей документации не допускается.</w:t>
      </w:r>
    </w:p>
    <w:p w:rsidR="000B6640"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11.</w:t>
      </w:r>
      <w:r>
        <w:rPr>
          <w:rFonts w:ascii="Times New Roman" w:hAnsi="Times New Roman" w:cs="Times New Roman"/>
          <w:sz w:val="24"/>
          <w:szCs w:val="24"/>
        </w:rPr>
        <w:t>7</w:t>
      </w:r>
      <w:r w:rsidRPr="00584DD3">
        <w:rPr>
          <w:rFonts w:ascii="Times New Roman" w:hAnsi="Times New Roman" w:cs="Times New Roman"/>
          <w:sz w:val="24"/>
          <w:szCs w:val="24"/>
        </w:rPr>
        <w:t>. В случае установления факта недостоверности сведений, содержащихся в документах, представленных заявителем для участия в аукционе, заявитель отстраняется  от участия в аукционе на любом этапе его проведения.</w:t>
      </w:r>
    </w:p>
    <w:p w:rsidR="000B6640" w:rsidRPr="00335836" w:rsidRDefault="000B6640" w:rsidP="000B6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4DD3">
        <w:rPr>
          <w:rFonts w:ascii="Times New Roman" w:hAnsi="Times New Roman" w:cs="Times New Roman"/>
          <w:sz w:val="24"/>
          <w:szCs w:val="24"/>
        </w:rPr>
        <w:t>11.</w:t>
      </w:r>
      <w:r>
        <w:rPr>
          <w:rFonts w:ascii="Times New Roman" w:hAnsi="Times New Roman" w:cs="Times New Roman"/>
          <w:sz w:val="24"/>
          <w:szCs w:val="24"/>
        </w:rPr>
        <w:t>8</w:t>
      </w:r>
      <w:r w:rsidRPr="00584DD3">
        <w:rPr>
          <w:rFonts w:ascii="Times New Roman" w:hAnsi="Times New Roman" w:cs="Times New Roman"/>
          <w:sz w:val="24"/>
          <w:szCs w:val="24"/>
        </w:rPr>
        <w:t xml:space="preserve">. </w:t>
      </w:r>
      <w:r w:rsidRPr="00335836">
        <w:rPr>
          <w:rFonts w:ascii="Calibri" w:hAnsi="Calibri" w:cs="Calibri"/>
        </w:rPr>
        <w:t xml:space="preserve"> </w:t>
      </w:r>
      <w:r w:rsidRPr="00335836">
        <w:rPr>
          <w:rFonts w:ascii="Times New Roman" w:hAnsi="Times New Roman" w:cs="Times New Roman"/>
          <w:sz w:val="24"/>
          <w:szCs w:val="24"/>
        </w:rPr>
        <w:t xml:space="preserve">В случае если принято решение об отказе в допуске к участию в аукционе всех заявителей </w:t>
      </w:r>
      <w:r>
        <w:rPr>
          <w:rFonts w:ascii="Times New Roman" w:hAnsi="Times New Roman" w:cs="Times New Roman"/>
          <w:sz w:val="24"/>
          <w:szCs w:val="24"/>
        </w:rPr>
        <w:t>участниками</w:t>
      </w:r>
      <w:r w:rsidRPr="00335836">
        <w:rPr>
          <w:rFonts w:ascii="Times New Roman" w:hAnsi="Times New Roman" w:cs="Times New Roman"/>
          <w:sz w:val="24"/>
          <w:szCs w:val="24"/>
        </w:rPr>
        <w:t xml:space="preserve"> аукциона, аук</w:t>
      </w:r>
      <w:r>
        <w:rPr>
          <w:rFonts w:ascii="Times New Roman" w:hAnsi="Times New Roman" w:cs="Times New Roman"/>
          <w:sz w:val="24"/>
          <w:szCs w:val="24"/>
        </w:rPr>
        <w:t>цион признается несостоявшимся только в отношении того лота, решение об отказе в допуске к участию в котором принято в отношении всех заявителей.</w:t>
      </w:r>
    </w:p>
    <w:p w:rsidR="00110DD3" w:rsidRPr="00584DD3" w:rsidRDefault="00110DD3" w:rsidP="007A4C49">
      <w:pPr>
        <w:spacing w:after="0" w:line="240" w:lineRule="auto"/>
        <w:jc w:val="both"/>
        <w:rPr>
          <w:rFonts w:ascii="Times New Roman" w:hAnsi="Times New Roman" w:cs="Times New Roman"/>
          <w:sz w:val="24"/>
          <w:szCs w:val="24"/>
        </w:rPr>
      </w:pPr>
    </w:p>
    <w:p w:rsidR="00110DD3" w:rsidRDefault="00110DD3" w:rsidP="00110DD3">
      <w:pPr>
        <w:spacing w:after="0" w:line="240" w:lineRule="auto"/>
        <w:ind w:firstLine="720"/>
        <w:jc w:val="both"/>
        <w:rPr>
          <w:rFonts w:ascii="Times New Roman" w:hAnsi="Times New Roman" w:cs="Times New Roman"/>
          <w:b/>
          <w:bCs/>
          <w:sz w:val="24"/>
          <w:szCs w:val="24"/>
        </w:rPr>
      </w:pPr>
      <w:r w:rsidRPr="00584DD3">
        <w:rPr>
          <w:rFonts w:ascii="Times New Roman" w:hAnsi="Times New Roman" w:cs="Times New Roman"/>
          <w:b/>
          <w:bCs/>
          <w:sz w:val="24"/>
          <w:szCs w:val="24"/>
        </w:rPr>
        <w:t>12. Порядок проведения аукциона.</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12.1. 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12.2. Аукцион проводится организатором аукциона в присутствии членов аукционной комиссии и участников аукциона (их представителей).</w:t>
      </w:r>
    </w:p>
    <w:p w:rsidR="000B6640" w:rsidRPr="00713D75" w:rsidRDefault="000B6640" w:rsidP="000B6640">
      <w:pPr>
        <w:spacing w:after="0" w:line="240" w:lineRule="auto"/>
        <w:ind w:firstLine="720"/>
        <w:jc w:val="both"/>
        <w:rPr>
          <w:rFonts w:ascii="Times New Roman" w:hAnsi="Times New Roman" w:cs="Times New Roman"/>
          <w:sz w:val="24"/>
          <w:szCs w:val="24"/>
        </w:rPr>
      </w:pPr>
      <w:r w:rsidRPr="00713D75">
        <w:rPr>
          <w:rFonts w:ascii="Times New Roman" w:hAnsi="Times New Roman" w:cs="Times New Roman"/>
          <w:sz w:val="24"/>
          <w:szCs w:val="24"/>
        </w:rPr>
        <w:t>12.3. Аукцион проводится путем повышения начальной (минимальной) цены договора (цены лота), указанной в пункте 7.1 настоящей документации, на «шаг аукциона».</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713D75">
        <w:rPr>
          <w:rFonts w:ascii="Times New Roman" w:hAnsi="Times New Roman" w:cs="Times New Roman"/>
          <w:sz w:val="24"/>
          <w:szCs w:val="24"/>
        </w:rPr>
        <w:t xml:space="preserve">12.4. «Шаг аукциона» устанавливается в размере </w:t>
      </w:r>
      <w:r w:rsidRPr="00713D75">
        <w:rPr>
          <w:rFonts w:ascii="Times New Roman" w:hAnsi="Times New Roman" w:cs="Times New Roman"/>
          <w:b/>
          <w:i/>
          <w:sz w:val="24"/>
          <w:szCs w:val="24"/>
        </w:rPr>
        <w:t>пяти процентов начальной (минимальной) цены договора</w:t>
      </w:r>
      <w:r w:rsidRPr="00713D75">
        <w:rPr>
          <w:rFonts w:ascii="Times New Roman" w:hAnsi="Times New Roman" w:cs="Times New Roman"/>
          <w:sz w:val="24"/>
          <w:szCs w:val="24"/>
        </w:rPr>
        <w:t xml:space="preserve"> (цены лота), указанной в пункте 7.1 настоящей документации.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w:t>
      </w:r>
      <w:r w:rsidRPr="00713D75">
        <w:rPr>
          <w:rFonts w:ascii="Times New Roman" w:hAnsi="Times New Roman" w:cs="Times New Roman"/>
          <w:b/>
          <w:i/>
          <w:sz w:val="24"/>
          <w:szCs w:val="24"/>
        </w:rPr>
        <w:t>снизить</w:t>
      </w:r>
      <w:r w:rsidRPr="00713D75">
        <w:rPr>
          <w:rFonts w:ascii="Times New Roman" w:hAnsi="Times New Roman" w:cs="Times New Roman"/>
          <w:sz w:val="24"/>
          <w:szCs w:val="24"/>
        </w:rPr>
        <w:t xml:space="preserve"> «шаг аукциона» на </w:t>
      </w:r>
      <w:r w:rsidRPr="00713D75">
        <w:rPr>
          <w:rFonts w:ascii="Times New Roman" w:hAnsi="Times New Roman" w:cs="Times New Roman"/>
          <w:b/>
          <w:i/>
          <w:sz w:val="24"/>
          <w:szCs w:val="24"/>
        </w:rPr>
        <w:t>0,5 процента начальной (минимальной) цены договора</w:t>
      </w:r>
      <w:r w:rsidRPr="00713D75">
        <w:rPr>
          <w:rFonts w:ascii="Times New Roman" w:hAnsi="Times New Roman" w:cs="Times New Roman"/>
          <w:sz w:val="24"/>
          <w:szCs w:val="24"/>
        </w:rPr>
        <w:t xml:space="preserve"> (цены лота), но не ниже 0,5 процента начальной (минимальной) цены договора (цены лота).</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12.5. Аукционист выбирается из числа членов аукционной комиссии путем открытого голосования членов аукционной комиссии большинством голосов.</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12.6. Аукцион проводится в порядке, предусмотренном законодательством.</w:t>
      </w:r>
    </w:p>
    <w:p w:rsidR="000B6640" w:rsidRPr="00683D10"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12.7. Победителем аукциона признается лицо, предложившее </w:t>
      </w:r>
      <w:r>
        <w:rPr>
          <w:rFonts w:ascii="Times New Roman" w:hAnsi="Times New Roman" w:cs="Times New Roman"/>
          <w:sz w:val="24"/>
          <w:szCs w:val="24"/>
        </w:rPr>
        <w:t>наиболее высокую цену договора.</w:t>
      </w:r>
    </w:p>
    <w:p w:rsidR="000B6640"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lastRenderedPageBreak/>
        <w:t xml:space="preserve">12.8.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w:t>
      </w:r>
    </w:p>
    <w:p w:rsidR="000B6640" w:rsidRPr="00584DD3" w:rsidRDefault="000B6640" w:rsidP="000B6640">
      <w:pPr>
        <w:spacing w:after="0" w:line="240" w:lineRule="auto"/>
        <w:jc w:val="both"/>
        <w:rPr>
          <w:rFonts w:ascii="Times New Roman" w:hAnsi="Times New Roman" w:cs="Times New Roman"/>
          <w:sz w:val="24"/>
          <w:szCs w:val="24"/>
        </w:rPr>
      </w:pPr>
      <w:r w:rsidRPr="00584DD3">
        <w:rPr>
          <w:rFonts w:ascii="Times New Roman" w:hAnsi="Times New Roman" w:cs="Times New Roman"/>
          <w:sz w:val="24"/>
          <w:szCs w:val="24"/>
        </w:rPr>
        <w:t xml:space="preserve">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победителя аукциона и участника, который сделал предпоследнее предложение о цене договора. </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12.10. Любой участник аукциона вправе осуществлять аудио- и/или видеозапись аукциона.</w:t>
      </w:r>
    </w:p>
    <w:p w:rsidR="000B6640"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B6640" w:rsidRDefault="000B6640" w:rsidP="000B6640">
      <w:pPr>
        <w:widowControl w:val="0"/>
        <w:autoSpaceDE w:val="0"/>
        <w:autoSpaceDN w:val="0"/>
        <w:adjustRightInd w:val="0"/>
        <w:spacing w:after="0" w:line="240" w:lineRule="auto"/>
        <w:ind w:firstLine="540"/>
        <w:jc w:val="both"/>
        <w:rPr>
          <w:rFonts w:ascii="Calibri" w:hAnsi="Calibri" w:cs="Calibri"/>
        </w:rPr>
      </w:pPr>
      <w:r w:rsidRPr="006A0630">
        <w:rPr>
          <w:rFonts w:ascii="Times New Roman" w:hAnsi="Times New Roman" w:cs="Times New Roman"/>
          <w:sz w:val="24"/>
          <w:szCs w:val="24"/>
        </w:rPr>
        <w:t>12.1</w:t>
      </w:r>
      <w:r>
        <w:rPr>
          <w:rFonts w:ascii="Times New Roman" w:hAnsi="Times New Roman" w:cs="Times New Roman"/>
          <w:sz w:val="24"/>
          <w:szCs w:val="24"/>
        </w:rPr>
        <w:t>2</w:t>
      </w:r>
      <w:r w:rsidRPr="006A0630">
        <w:rPr>
          <w:rFonts w:ascii="Times New Roman" w:hAnsi="Times New Roman" w:cs="Times New Roman"/>
          <w:sz w:val="24"/>
          <w:szCs w:val="24"/>
        </w:rPr>
        <w:t xml:space="preserve">. </w:t>
      </w:r>
      <w:r w:rsidRPr="00FA1389">
        <w:rPr>
          <w:rFonts w:ascii="Times New Roman" w:hAnsi="Times New Roman" w:cs="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r>
        <w:rPr>
          <w:rFonts w:ascii="Times New Roman" w:hAnsi="Times New Roman" w:cs="Times New Roman"/>
          <w:sz w:val="24"/>
          <w:szCs w:val="24"/>
        </w:rPr>
        <w:t xml:space="preserve">пунктом </w:t>
      </w:r>
      <w:hyperlink w:anchor="Par401" w:history="1">
        <w:r w:rsidRPr="002E49E3">
          <w:rPr>
            <w:rFonts w:ascii="Times New Roman" w:hAnsi="Times New Roman" w:cs="Times New Roman"/>
            <w:sz w:val="24"/>
            <w:szCs w:val="24"/>
          </w:rPr>
          <w:t>12.4</w:t>
        </w:r>
      </w:hyperlink>
      <w:r w:rsidRPr="00FA1389">
        <w:rPr>
          <w:rFonts w:ascii="Times New Roman" w:hAnsi="Times New Roman" w:cs="Times New Roman"/>
          <w:sz w:val="24"/>
          <w:szCs w:val="24"/>
        </w:rPr>
        <w:t xml:space="preserve"> настоящей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Pr>
          <w:rFonts w:ascii="Calibri" w:hAnsi="Calibri" w:cs="Calibri"/>
        </w:rPr>
        <w:t>.</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12.1</w:t>
      </w:r>
      <w:r>
        <w:rPr>
          <w:rFonts w:ascii="Times New Roman" w:hAnsi="Times New Roman" w:cs="Times New Roman"/>
          <w:sz w:val="24"/>
          <w:szCs w:val="24"/>
        </w:rPr>
        <w:t>3</w:t>
      </w:r>
      <w:r w:rsidRPr="00584DD3">
        <w:rPr>
          <w:rFonts w:ascii="Times New Roman" w:hAnsi="Times New Roman" w:cs="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12.1</w:t>
      </w:r>
      <w:r>
        <w:rPr>
          <w:rFonts w:ascii="Times New Roman" w:hAnsi="Times New Roman" w:cs="Times New Roman"/>
          <w:sz w:val="24"/>
          <w:szCs w:val="24"/>
        </w:rPr>
        <w:t>4</w:t>
      </w:r>
      <w:r w:rsidRPr="00584DD3">
        <w:rPr>
          <w:rFonts w:ascii="Times New Roman" w:hAnsi="Times New Roman" w:cs="Times New Roman"/>
          <w:sz w:val="24"/>
          <w:szCs w:val="24"/>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B6640" w:rsidRPr="00584DD3" w:rsidRDefault="000B6640" w:rsidP="000B6640">
      <w:pPr>
        <w:spacing w:after="0" w:line="240" w:lineRule="auto"/>
        <w:jc w:val="both"/>
        <w:rPr>
          <w:rFonts w:ascii="Times New Roman" w:hAnsi="Times New Roman" w:cs="Times New Roman"/>
          <w:b/>
          <w:bCs/>
          <w:sz w:val="24"/>
          <w:szCs w:val="24"/>
        </w:rPr>
      </w:pPr>
    </w:p>
    <w:p w:rsidR="00110DD3" w:rsidRPr="00584DD3" w:rsidRDefault="00110DD3" w:rsidP="00110DD3">
      <w:pPr>
        <w:spacing w:after="0" w:line="240" w:lineRule="auto"/>
        <w:ind w:firstLine="720"/>
        <w:jc w:val="both"/>
        <w:rPr>
          <w:rFonts w:ascii="Times New Roman" w:hAnsi="Times New Roman" w:cs="Times New Roman"/>
          <w:b/>
          <w:bCs/>
          <w:sz w:val="24"/>
          <w:szCs w:val="24"/>
        </w:rPr>
      </w:pPr>
      <w:r w:rsidRPr="00584DD3">
        <w:rPr>
          <w:rFonts w:ascii="Times New Roman" w:hAnsi="Times New Roman" w:cs="Times New Roman"/>
          <w:b/>
          <w:bCs/>
          <w:sz w:val="24"/>
          <w:szCs w:val="24"/>
        </w:rPr>
        <w:t xml:space="preserve">13. Внесение изменений в извещение о проведении аукциона, отказ от проведения </w:t>
      </w:r>
      <w:r w:rsidRPr="00584DD3">
        <w:rPr>
          <w:rFonts w:ascii="Times New Roman" w:hAnsi="Times New Roman" w:cs="Times New Roman"/>
          <w:b/>
          <w:bCs/>
          <w:spacing w:val="4"/>
          <w:sz w:val="24"/>
          <w:szCs w:val="24"/>
        </w:rPr>
        <w:t>аукцион</w:t>
      </w:r>
      <w:r w:rsidRPr="00584DD3">
        <w:rPr>
          <w:rFonts w:ascii="Times New Roman" w:hAnsi="Times New Roman" w:cs="Times New Roman"/>
          <w:b/>
          <w:bCs/>
          <w:sz w:val="24"/>
          <w:szCs w:val="24"/>
        </w:rPr>
        <w:t>а.</w:t>
      </w:r>
    </w:p>
    <w:p w:rsidR="000B6640" w:rsidRDefault="000B6640" w:rsidP="000B6640">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4"/>
          <w:szCs w:val="24"/>
        </w:rPr>
        <w:t xml:space="preserve">   </w:t>
      </w:r>
      <w:r w:rsidRPr="00584DD3">
        <w:rPr>
          <w:rFonts w:ascii="Times New Roman" w:hAnsi="Times New Roman" w:cs="Times New Roman"/>
          <w:sz w:val="24"/>
          <w:szCs w:val="24"/>
        </w:rPr>
        <w:t>13.1</w:t>
      </w:r>
      <w:r>
        <w:rPr>
          <w:rFonts w:ascii="Times New Roman" w:hAnsi="Times New Roman" w:cs="Times New Roman"/>
          <w:sz w:val="24"/>
          <w:szCs w:val="24"/>
        </w:rPr>
        <w:t>.</w:t>
      </w:r>
      <w:r w:rsidRPr="00967321">
        <w:rPr>
          <w:rFonts w:ascii="Calibri" w:hAnsi="Calibri" w:cs="Calibri"/>
        </w:rPr>
        <w:t xml:space="preserve"> </w:t>
      </w:r>
      <w:r w:rsidRPr="00967321">
        <w:rPr>
          <w:rFonts w:ascii="Times New Roman" w:hAnsi="Times New Roman" w:cs="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w:t>
      </w:r>
      <w:r w:rsidRPr="00967321">
        <w:rPr>
          <w:rFonts w:ascii="Times New Roman" w:hAnsi="Times New Roman" w:cs="Times New Roman"/>
          <w:sz w:val="24"/>
          <w:szCs w:val="24"/>
        </w:rPr>
        <w:lastRenderedPageBreak/>
        <w:t xml:space="preserve">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Pr="00F65345">
        <w:rPr>
          <w:rFonts w:ascii="Times New Roman" w:hAnsi="Times New Roman" w:cs="Times New Roman"/>
          <w:sz w:val="24"/>
          <w:szCs w:val="24"/>
        </w:rPr>
        <w:t>пятнадцати дней.</w:t>
      </w:r>
    </w:p>
    <w:p w:rsidR="000B6640" w:rsidRPr="00134C09" w:rsidRDefault="000B6640" w:rsidP="000B6640">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4"/>
          <w:szCs w:val="24"/>
        </w:rPr>
        <w:t xml:space="preserve">   </w:t>
      </w:r>
      <w:r w:rsidRPr="00584DD3">
        <w:rPr>
          <w:rFonts w:ascii="Times New Roman" w:hAnsi="Times New Roman" w:cs="Times New Roman"/>
          <w:sz w:val="24"/>
          <w:szCs w:val="24"/>
        </w:rPr>
        <w:t xml:space="preserve">13.2. </w:t>
      </w:r>
      <w:r w:rsidRPr="00967321">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r>
        <w:rPr>
          <w:rFonts w:ascii="Calibri" w:hAnsi="Calibri" w:cs="Calibri"/>
        </w:rPr>
        <w:t>.</w:t>
      </w:r>
    </w:p>
    <w:p w:rsidR="006A0630" w:rsidRDefault="006A0630" w:rsidP="002E49E3">
      <w:pPr>
        <w:spacing w:after="0" w:line="240" w:lineRule="auto"/>
        <w:jc w:val="both"/>
        <w:rPr>
          <w:rFonts w:ascii="Times New Roman" w:hAnsi="Times New Roman" w:cs="Times New Roman"/>
          <w:sz w:val="24"/>
          <w:szCs w:val="24"/>
        </w:rPr>
      </w:pPr>
    </w:p>
    <w:p w:rsidR="00584DD3" w:rsidRPr="00B81053" w:rsidRDefault="00110DD3" w:rsidP="00110DD3">
      <w:pPr>
        <w:spacing w:after="0" w:line="240" w:lineRule="auto"/>
        <w:ind w:firstLine="720"/>
        <w:jc w:val="both"/>
        <w:rPr>
          <w:rFonts w:ascii="Times New Roman" w:hAnsi="Times New Roman" w:cs="Times New Roman"/>
          <w:b/>
          <w:bCs/>
          <w:spacing w:val="-6"/>
          <w:sz w:val="24"/>
          <w:szCs w:val="24"/>
        </w:rPr>
      </w:pPr>
      <w:r w:rsidRPr="00B81053">
        <w:rPr>
          <w:rFonts w:ascii="Times New Roman" w:hAnsi="Times New Roman" w:cs="Times New Roman"/>
          <w:b/>
          <w:bCs/>
          <w:spacing w:val="-6"/>
          <w:sz w:val="24"/>
          <w:szCs w:val="24"/>
        </w:rPr>
        <w:t>14. Заключение договора по результатам проведения аукциона.</w:t>
      </w:r>
    </w:p>
    <w:p w:rsidR="000B6640" w:rsidRPr="00B81053" w:rsidRDefault="000B6640" w:rsidP="000B6640">
      <w:pPr>
        <w:spacing w:after="0" w:line="240" w:lineRule="auto"/>
        <w:ind w:firstLine="720"/>
        <w:jc w:val="both"/>
        <w:rPr>
          <w:rFonts w:ascii="Times New Roman" w:hAnsi="Times New Roman" w:cs="Times New Roman"/>
          <w:sz w:val="24"/>
          <w:szCs w:val="24"/>
        </w:rPr>
      </w:pPr>
      <w:r w:rsidRPr="00B81053">
        <w:rPr>
          <w:rFonts w:ascii="Times New Roman" w:hAnsi="Times New Roman" w:cs="Times New Roman"/>
          <w:spacing w:val="1"/>
          <w:sz w:val="24"/>
          <w:szCs w:val="24"/>
        </w:rPr>
        <w:t>14</w:t>
      </w:r>
      <w:r w:rsidR="000F5216" w:rsidRPr="00B81053">
        <w:rPr>
          <w:rFonts w:ascii="Times New Roman" w:hAnsi="Times New Roman" w:cs="Times New Roman"/>
          <w:sz w:val="24"/>
          <w:szCs w:val="24"/>
        </w:rPr>
        <w:t>.1</w:t>
      </w:r>
      <w:r w:rsidRPr="00B81053">
        <w:rPr>
          <w:rFonts w:ascii="Times New Roman" w:hAnsi="Times New Roman" w:cs="Times New Roman"/>
          <w:sz w:val="24"/>
          <w:szCs w:val="24"/>
        </w:rPr>
        <w:t xml:space="preserve">. Победитель </w:t>
      </w:r>
      <w:r w:rsidRPr="00B81053">
        <w:rPr>
          <w:rFonts w:ascii="Times New Roman" w:hAnsi="Times New Roman" w:cs="Times New Roman"/>
          <w:spacing w:val="5"/>
          <w:sz w:val="24"/>
          <w:szCs w:val="24"/>
        </w:rPr>
        <w:t>аукцион</w:t>
      </w:r>
      <w:r w:rsidRPr="00B81053">
        <w:rPr>
          <w:rFonts w:ascii="Times New Roman" w:hAnsi="Times New Roman" w:cs="Times New Roman"/>
          <w:sz w:val="24"/>
          <w:szCs w:val="24"/>
        </w:rPr>
        <w:t xml:space="preserve">а должен подписать, заверить печатью проект договора аренды </w:t>
      </w:r>
      <w:r w:rsidR="0084745E" w:rsidRPr="00B81053">
        <w:rPr>
          <w:rFonts w:ascii="Times New Roman" w:hAnsi="Times New Roman" w:cs="Times New Roman"/>
          <w:sz w:val="24"/>
          <w:szCs w:val="24"/>
        </w:rPr>
        <w:t>объекта муниципального нежилого фонда муниципального образования «Город Можга»</w:t>
      </w:r>
      <w:r w:rsidRPr="00B81053">
        <w:rPr>
          <w:rFonts w:ascii="Times New Roman" w:hAnsi="Times New Roman" w:cs="Times New Roman"/>
          <w:sz w:val="24"/>
          <w:szCs w:val="24"/>
        </w:rPr>
        <w:t xml:space="preserve">, акт приема – передачи </w:t>
      </w:r>
      <w:r w:rsidR="0084745E" w:rsidRPr="00B81053">
        <w:rPr>
          <w:rFonts w:ascii="Times New Roman" w:hAnsi="Times New Roman" w:cs="Times New Roman"/>
          <w:sz w:val="24"/>
          <w:szCs w:val="24"/>
        </w:rPr>
        <w:t>Объекта</w:t>
      </w:r>
      <w:r w:rsidRPr="00B81053">
        <w:rPr>
          <w:rFonts w:ascii="Times New Roman" w:hAnsi="Times New Roman" w:cs="Times New Roman"/>
          <w:sz w:val="24"/>
          <w:szCs w:val="24"/>
        </w:rPr>
        <w:t xml:space="preserve"> и вернуть их организатору аукциона в течение 5 рабочих дней со дня передачи ему данного проекта договора и акта приема-передачи.</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B81053">
        <w:rPr>
          <w:rFonts w:ascii="Times New Roman" w:hAnsi="Times New Roman" w:cs="Times New Roman"/>
          <w:sz w:val="24"/>
          <w:szCs w:val="24"/>
        </w:rPr>
        <w:t xml:space="preserve">В случае непредставления победителем аукциона подписанного договора аренды </w:t>
      </w:r>
      <w:r w:rsidR="0084745E" w:rsidRPr="00B81053">
        <w:rPr>
          <w:rFonts w:ascii="Times New Roman" w:hAnsi="Times New Roman" w:cs="Times New Roman"/>
          <w:sz w:val="24"/>
          <w:szCs w:val="24"/>
        </w:rPr>
        <w:t>объекта муниципального нежилого фонда муниципального образования «Город Можга»</w:t>
      </w:r>
      <w:r w:rsidRPr="00B81053">
        <w:rPr>
          <w:rFonts w:ascii="Times New Roman" w:hAnsi="Times New Roman" w:cs="Times New Roman"/>
          <w:sz w:val="24"/>
          <w:szCs w:val="24"/>
        </w:rPr>
        <w:t xml:space="preserve"> в срок, предусмотренный настоящим пунктом, победитель аукциона признается уклонившимся от заключения договора.</w:t>
      </w:r>
    </w:p>
    <w:p w:rsidR="000B6640" w:rsidRPr="00584DD3" w:rsidRDefault="000F5216" w:rsidP="000B66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14.2</w:t>
      </w:r>
      <w:r w:rsidR="000B6640" w:rsidRPr="00584DD3">
        <w:rPr>
          <w:rFonts w:ascii="Times New Roman" w:hAnsi="Times New Roman" w:cs="Times New Roman"/>
          <w:sz w:val="24"/>
          <w:szCs w:val="24"/>
        </w:rPr>
        <w:t xml:space="preserve">. Организатор обязан отказаться от заключения договора аренды </w:t>
      </w:r>
      <w:r w:rsidR="0084745E">
        <w:rPr>
          <w:rFonts w:ascii="Times New Roman" w:hAnsi="Times New Roman" w:cs="Times New Roman"/>
          <w:sz w:val="24"/>
          <w:szCs w:val="24"/>
        </w:rPr>
        <w:t xml:space="preserve">объекта муниципального нежилого фонда </w:t>
      </w:r>
      <w:r w:rsidR="0084745E" w:rsidRPr="00EA561E">
        <w:rPr>
          <w:rFonts w:ascii="Times New Roman" w:hAnsi="Times New Roman" w:cs="Times New Roman"/>
          <w:sz w:val="24"/>
          <w:szCs w:val="24"/>
        </w:rPr>
        <w:t>муниципального образования «Город Можга»</w:t>
      </w:r>
      <w:r w:rsidR="0084745E">
        <w:rPr>
          <w:rFonts w:ascii="Times New Roman" w:hAnsi="Times New Roman" w:cs="Times New Roman"/>
          <w:sz w:val="24"/>
          <w:szCs w:val="24"/>
        </w:rPr>
        <w:t xml:space="preserve"> </w:t>
      </w:r>
      <w:r w:rsidR="000B6640" w:rsidRPr="00584DD3">
        <w:rPr>
          <w:rFonts w:ascii="Times New Roman" w:hAnsi="Times New Roman" w:cs="Times New Roman"/>
          <w:sz w:val="24"/>
          <w:szCs w:val="24"/>
        </w:rPr>
        <w:t xml:space="preserve">с победителем </w:t>
      </w:r>
      <w:r w:rsidR="000B6640" w:rsidRPr="00584DD3">
        <w:rPr>
          <w:rFonts w:ascii="Times New Roman" w:hAnsi="Times New Roman" w:cs="Times New Roman"/>
          <w:spacing w:val="5"/>
          <w:sz w:val="24"/>
          <w:szCs w:val="24"/>
        </w:rPr>
        <w:t>аукцион</w:t>
      </w:r>
      <w:r w:rsidR="000B6640" w:rsidRPr="00584DD3">
        <w:rPr>
          <w:rFonts w:ascii="Times New Roman" w:hAnsi="Times New Roman" w:cs="Times New Roman"/>
          <w:sz w:val="24"/>
          <w:szCs w:val="24"/>
        </w:rPr>
        <w:t xml:space="preserve">а либо при уклонении победителя </w:t>
      </w:r>
      <w:r w:rsidR="000B6640" w:rsidRPr="00584DD3">
        <w:rPr>
          <w:rFonts w:ascii="Times New Roman" w:hAnsi="Times New Roman" w:cs="Times New Roman"/>
          <w:spacing w:val="5"/>
          <w:sz w:val="24"/>
          <w:szCs w:val="24"/>
        </w:rPr>
        <w:t>аукцион</w:t>
      </w:r>
      <w:r w:rsidR="000B6640" w:rsidRPr="00584DD3">
        <w:rPr>
          <w:rFonts w:ascii="Times New Roman" w:hAnsi="Times New Roman" w:cs="Times New Roman"/>
          <w:sz w:val="24"/>
          <w:szCs w:val="24"/>
        </w:rPr>
        <w:t xml:space="preserve">а от заключения договора с участником </w:t>
      </w:r>
      <w:r w:rsidR="000B6640" w:rsidRPr="00584DD3">
        <w:rPr>
          <w:rFonts w:ascii="Times New Roman" w:hAnsi="Times New Roman" w:cs="Times New Roman"/>
          <w:spacing w:val="5"/>
          <w:sz w:val="24"/>
          <w:szCs w:val="24"/>
        </w:rPr>
        <w:t>аукцион</w:t>
      </w:r>
      <w:r w:rsidR="000B6640" w:rsidRPr="00584DD3">
        <w:rPr>
          <w:rFonts w:ascii="Times New Roman" w:hAnsi="Times New Roman" w:cs="Times New Roman"/>
          <w:sz w:val="24"/>
          <w:szCs w:val="24"/>
        </w:rPr>
        <w:t>а, с которым заключается такой договор, в случае установления факта:</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проведения в отношении юридического лица ликвидации или открытия конкурсного производства; </w:t>
      </w:r>
    </w:p>
    <w:p w:rsidR="000B6640" w:rsidRPr="00584DD3"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приостановления деятельности юридического лица или индивидуального предпринимателя в порядке, предусмотренном Кодексом Российской Федерации об административных правонарушениях;</w:t>
      </w:r>
    </w:p>
    <w:p w:rsidR="000B6640" w:rsidRDefault="000B6640" w:rsidP="000B6640">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предоставления физическим или юридическим лицом заведомо ложных сведений, содержащихся в документах, предоставляемых для участия в аукционе и предусмотренных настоящей документацией.</w:t>
      </w:r>
    </w:p>
    <w:p w:rsidR="000B6640" w:rsidRPr="00532111" w:rsidRDefault="000F5216" w:rsidP="005321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14.3</w:t>
      </w:r>
      <w:r w:rsidR="000B6640">
        <w:rPr>
          <w:rFonts w:ascii="Times New Roman" w:hAnsi="Times New Roman" w:cs="Times New Roman"/>
          <w:sz w:val="24"/>
          <w:szCs w:val="24"/>
        </w:rPr>
        <w:t xml:space="preserve">. Изменение условий договора </w:t>
      </w:r>
      <w:r w:rsidR="000B6640" w:rsidRPr="00377600">
        <w:rPr>
          <w:rFonts w:ascii="Times New Roman" w:hAnsi="Times New Roman" w:cs="Times New Roman"/>
          <w:sz w:val="24"/>
          <w:szCs w:val="24"/>
        </w:rPr>
        <w:t xml:space="preserve">аренды </w:t>
      </w:r>
      <w:r w:rsidR="0084745E">
        <w:rPr>
          <w:rFonts w:ascii="Times New Roman" w:hAnsi="Times New Roman" w:cs="Times New Roman"/>
          <w:sz w:val="24"/>
          <w:szCs w:val="24"/>
        </w:rPr>
        <w:t xml:space="preserve">объекта муниципального нежилого фонда </w:t>
      </w:r>
      <w:r w:rsidR="0084745E" w:rsidRPr="00EA561E">
        <w:rPr>
          <w:rFonts w:ascii="Times New Roman" w:hAnsi="Times New Roman" w:cs="Times New Roman"/>
          <w:sz w:val="24"/>
          <w:szCs w:val="24"/>
        </w:rPr>
        <w:t>муниципального образования «Город Можга»</w:t>
      </w:r>
      <w:r w:rsidR="000B6640">
        <w:rPr>
          <w:rFonts w:ascii="Times New Roman" w:hAnsi="Times New Roman" w:cs="Times New Roman"/>
          <w:sz w:val="24"/>
          <w:szCs w:val="24"/>
        </w:rPr>
        <w:t>, указанного в настоящей документации, по соглашению сторон и в одностороннем порядке не допускается.</w:t>
      </w:r>
    </w:p>
    <w:p w:rsidR="00291219" w:rsidRPr="00BA5AD1" w:rsidRDefault="000F5216" w:rsidP="00291219">
      <w:pPr>
        <w:pStyle w:val="ConsPlusNormal"/>
        <w:tabs>
          <w:tab w:val="left" w:pos="567"/>
          <w:tab w:val="left" w:pos="709"/>
          <w:tab w:val="left" w:pos="851"/>
        </w:tabs>
        <w:ind w:firstLine="540"/>
        <w:jc w:val="both"/>
        <w:rPr>
          <w:bCs/>
          <w:sz w:val="24"/>
          <w:szCs w:val="24"/>
        </w:rPr>
      </w:pPr>
      <w:r>
        <w:rPr>
          <w:sz w:val="24"/>
          <w:szCs w:val="24"/>
        </w:rPr>
        <w:t xml:space="preserve">   </w:t>
      </w:r>
      <w:r w:rsidR="00110DD3" w:rsidRPr="00584DD3">
        <w:rPr>
          <w:sz w:val="24"/>
          <w:szCs w:val="24"/>
        </w:rPr>
        <w:t>14.</w:t>
      </w:r>
      <w:r>
        <w:rPr>
          <w:sz w:val="24"/>
          <w:szCs w:val="24"/>
        </w:rPr>
        <w:t>4</w:t>
      </w:r>
      <w:r w:rsidR="00110DD3" w:rsidRPr="00377600">
        <w:rPr>
          <w:sz w:val="24"/>
          <w:szCs w:val="24"/>
        </w:rPr>
        <w:t xml:space="preserve">. </w:t>
      </w:r>
      <w:r w:rsidR="0084745E">
        <w:rPr>
          <w:sz w:val="24"/>
          <w:szCs w:val="24"/>
        </w:rPr>
        <w:t>Проект договора</w:t>
      </w:r>
      <w:r w:rsidR="00377600" w:rsidRPr="00377600">
        <w:rPr>
          <w:sz w:val="24"/>
          <w:szCs w:val="24"/>
        </w:rPr>
        <w:t xml:space="preserve"> аренды </w:t>
      </w:r>
      <w:r w:rsidR="00DE789E">
        <w:rPr>
          <w:sz w:val="24"/>
          <w:szCs w:val="24"/>
        </w:rPr>
        <w:t xml:space="preserve">объекта муниципального нежилого фонда </w:t>
      </w:r>
      <w:r w:rsidR="00DE789E" w:rsidRPr="00EA561E">
        <w:rPr>
          <w:sz w:val="24"/>
          <w:szCs w:val="24"/>
        </w:rPr>
        <w:t>муниципального образования «Город Можга»</w:t>
      </w:r>
      <w:r w:rsidR="00291219">
        <w:rPr>
          <w:sz w:val="24"/>
          <w:szCs w:val="24"/>
        </w:rPr>
        <w:t xml:space="preserve"> </w:t>
      </w:r>
      <w:r w:rsidR="00377600" w:rsidRPr="00377600">
        <w:rPr>
          <w:sz w:val="24"/>
          <w:szCs w:val="24"/>
        </w:rPr>
        <w:t xml:space="preserve">по </w:t>
      </w:r>
      <w:r w:rsidR="0084745E">
        <w:rPr>
          <w:sz w:val="24"/>
          <w:szCs w:val="24"/>
        </w:rPr>
        <w:t>указанному</w:t>
      </w:r>
      <w:r w:rsidR="00377600" w:rsidRPr="00377600">
        <w:rPr>
          <w:sz w:val="24"/>
          <w:szCs w:val="24"/>
        </w:rPr>
        <w:t xml:space="preserve"> в пункте </w:t>
      </w:r>
      <w:r w:rsidR="0084745E">
        <w:rPr>
          <w:sz w:val="24"/>
          <w:szCs w:val="24"/>
        </w:rPr>
        <w:t>7.1 настоящей документации лоту, прилагае</w:t>
      </w:r>
      <w:r w:rsidR="00377600" w:rsidRPr="00377600">
        <w:rPr>
          <w:sz w:val="24"/>
          <w:szCs w:val="24"/>
        </w:rPr>
        <w:t xml:space="preserve">тся </w:t>
      </w:r>
      <w:r w:rsidR="0084745E">
        <w:rPr>
          <w:sz w:val="24"/>
          <w:szCs w:val="24"/>
        </w:rPr>
        <w:t>к настоящей документации и являе</w:t>
      </w:r>
      <w:r w:rsidR="00377600" w:rsidRPr="00377600">
        <w:rPr>
          <w:sz w:val="24"/>
          <w:szCs w:val="24"/>
        </w:rPr>
        <w:t xml:space="preserve">тся ее неотъемлемой </w:t>
      </w:r>
      <w:r w:rsidR="00377600" w:rsidRPr="00451AD4">
        <w:rPr>
          <w:sz w:val="24"/>
          <w:szCs w:val="24"/>
        </w:rPr>
        <w:t xml:space="preserve">частью </w:t>
      </w:r>
      <w:r w:rsidR="0052123C">
        <w:rPr>
          <w:sz w:val="24"/>
          <w:szCs w:val="24"/>
        </w:rPr>
        <w:t>(Приложение</w:t>
      </w:r>
      <w:r w:rsidR="00377600" w:rsidRPr="00451AD4">
        <w:rPr>
          <w:sz w:val="24"/>
          <w:szCs w:val="24"/>
        </w:rPr>
        <w:t xml:space="preserve"> №1</w:t>
      </w:r>
      <w:r w:rsidR="0084745E">
        <w:rPr>
          <w:sz w:val="24"/>
          <w:szCs w:val="24"/>
        </w:rPr>
        <w:t xml:space="preserve"> </w:t>
      </w:r>
      <w:r w:rsidR="00377600" w:rsidRPr="00451AD4">
        <w:rPr>
          <w:sz w:val="24"/>
          <w:szCs w:val="24"/>
        </w:rPr>
        <w:t>к настоящей документации).</w:t>
      </w:r>
      <w:r w:rsidR="00291219" w:rsidRPr="00451AD4">
        <w:rPr>
          <w:sz w:val="24"/>
          <w:szCs w:val="24"/>
        </w:rPr>
        <w:t xml:space="preserve"> Проект</w:t>
      </w:r>
      <w:r w:rsidR="00291219" w:rsidRPr="009D2F68">
        <w:rPr>
          <w:sz w:val="24"/>
          <w:szCs w:val="24"/>
        </w:rPr>
        <w:t xml:space="preserve"> договора </w:t>
      </w:r>
      <w:r w:rsidR="00291219" w:rsidRPr="009D2F68">
        <w:rPr>
          <w:bCs/>
          <w:sz w:val="24"/>
          <w:szCs w:val="24"/>
        </w:rPr>
        <w:t xml:space="preserve">должен быть подписан в срок, составляющий не менее десяти дней со дня размещения на официальном сайте торгов </w:t>
      </w:r>
      <w:hyperlink r:id="rId13" w:history="1">
        <w:r w:rsidR="00291219" w:rsidRPr="009D2F68">
          <w:rPr>
            <w:rStyle w:val="a3"/>
            <w:color w:val="auto"/>
            <w:sz w:val="24"/>
            <w:szCs w:val="24"/>
            <w:lang w:val="en-US"/>
          </w:rPr>
          <w:t>www</w:t>
        </w:r>
        <w:r w:rsidR="00291219" w:rsidRPr="009D2F68">
          <w:rPr>
            <w:rStyle w:val="a3"/>
            <w:color w:val="auto"/>
            <w:sz w:val="24"/>
            <w:szCs w:val="24"/>
          </w:rPr>
          <w:t>.</w:t>
        </w:r>
        <w:r w:rsidR="00291219" w:rsidRPr="009D2F68">
          <w:rPr>
            <w:rStyle w:val="a3"/>
            <w:color w:val="auto"/>
            <w:sz w:val="24"/>
            <w:szCs w:val="24"/>
            <w:lang w:val="en-US"/>
          </w:rPr>
          <w:t>torgi</w:t>
        </w:r>
        <w:r w:rsidR="00291219" w:rsidRPr="009D2F68">
          <w:rPr>
            <w:rStyle w:val="a3"/>
            <w:color w:val="auto"/>
            <w:sz w:val="24"/>
            <w:szCs w:val="24"/>
          </w:rPr>
          <w:t>.</w:t>
        </w:r>
        <w:r w:rsidR="00291219" w:rsidRPr="009D2F68">
          <w:rPr>
            <w:rStyle w:val="a3"/>
            <w:color w:val="auto"/>
            <w:sz w:val="24"/>
            <w:szCs w:val="24"/>
            <w:lang w:val="en-US"/>
          </w:rPr>
          <w:t>gov</w:t>
        </w:r>
        <w:r w:rsidR="00291219" w:rsidRPr="009D2F68">
          <w:rPr>
            <w:rStyle w:val="a3"/>
            <w:color w:val="auto"/>
            <w:sz w:val="24"/>
            <w:szCs w:val="24"/>
          </w:rPr>
          <w:t>.</w:t>
        </w:r>
        <w:r w:rsidR="00291219" w:rsidRPr="009D2F68">
          <w:rPr>
            <w:rStyle w:val="a3"/>
            <w:color w:val="auto"/>
            <w:sz w:val="24"/>
            <w:szCs w:val="24"/>
            <w:lang w:val="en-US"/>
          </w:rPr>
          <w:t>ru</w:t>
        </w:r>
      </w:hyperlink>
      <w:r w:rsidR="00291219" w:rsidRPr="009D2F68">
        <w:rPr>
          <w:sz w:val="24"/>
          <w:szCs w:val="24"/>
        </w:rPr>
        <w:t xml:space="preserve"> </w:t>
      </w:r>
      <w:r w:rsidR="00291219" w:rsidRPr="009D2F68">
        <w:rPr>
          <w:bCs/>
          <w:sz w:val="24"/>
          <w:szCs w:val="24"/>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10DD3" w:rsidRPr="00584DD3" w:rsidRDefault="00110DD3" w:rsidP="00110DD3">
      <w:pPr>
        <w:spacing w:after="0" w:line="240" w:lineRule="auto"/>
        <w:ind w:firstLine="720"/>
        <w:jc w:val="both"/>
        <w:rPr>
          <w:rFonts w:ascii="Times New Roman" w:hAnsi="Times New Roman" w:cs="Times New Roman"/>
          <w:sz w:val="24"/>
          <w:szCs w:val="24"/>
        </w:rPr>
      </w:pPr>
    </w:p>
    <w:p w:rsidR="00110DD3" w:rsidRPr="00584DD3" w:rsidRDefault="00110DD3" w:rsidP="00833EC5">
      <w:pPr>
        <w:spacing w:after="0" w:line="240" w:lineRule="auto"/>
        <w:ind w:firstLine="567"/>
        <w:jc w:val="both"/>
        <w:rPr>
          <w:rFonts w:ascii="Times New Roman" w:hAnsi="Times New Roman" w:cs="Times New Roman"/>
          <w:b/>
          <w:bCs/>
          <w:sz w:val="24"/>
          <w:szCs w:val="24"/>
        </w:rPr>
      </w:pPr>
      <w:r w:rsidRPr="00584DD3">
        <w:rPr>
          <w:rFonts w:ascii="Times New Roman" w:hAnsi="Times New Roman" w:cs="Times New Roman"/>
          <w:b/>
          <w:bCs/>
          <w:sz w:val="24"/>
          <w:szCs w:val="24"/>
        </w:rPr>
        <w:t>15. Последствия признания аукциона несостоявшимся.</w:t>
      </w:r>
    </w:p>
    <w:p w:rsidR="00833EC5" w:rsidRDefault="00BB6B8B" w:rsidP="00833EC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15.1</w:t>
      </w:r>
      <w:r w:rsidR="00110DD3" w:rsidRPr="00584DD3">
        <w:rPr>
          <w:rFonts w:ascii="Times New Roman" w:hAnsi="Times New Roman" w:cs="Times New Roman"/>
          <w:sz w:val="24"/>
          <w:szCs w:val="24"/>
        </w:rPr>
        <w:t xml:space="preserve">. </w:t>
      </w:r>
      <w:r w:rsidR="00833EC5">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w:t>
      </w:r>
      <w:r w:rsidR="00833EC5">
        <w:rPr>
          <w:rFonts w:ascii="Times New Roman" w:hAnsi="Times New Roman" w:cs="Times New Roman"/>
          <w:sz w:val="24"/>
          <w:szCs w:val="24"/>
        </w:rPr>
        <w:lastRenderedPageBreak/>
        <w:t>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33EC5" w:rsidRPr="00833EC5" w:rsidRDefault="009A4C92" w:rsidP="00833EC5">
      <w:pPr>
        <w:autoSpaceDE w:val="0"/>
        <w:autoSpaceDN w:val="0"/>
        <w:adjustRightInd w:val="0"/>
        <w:spacing w:after="0" w:line="240" w:lineRule="auto"/>
        <w:ind w:firstLine="567"/>
        <w:jc w:val="both"/>
        <w:rPr>
          <w:rFonts w:ascii="Times New Roman" w:hAnsi="Times New Roman" w:cs="Times New Roman"/>
          <w:bCs/>
          <w:sz w:val="24"/>
          <w:szCs w:val="24"/>
        </w:rPr>
      </w:pPr>
      <w:r w:rsidRPr="00B81053">
        <w:rPr>
          <w:rFonts w:ascii="Times New Roman" w:hAnsi="Times New Roman" w:cs="Times New Roman"/>
          <w:sz w:val="24"/>
          <w:szCs w:val="24"/>
        </w:rPr>
        <w:t xml:space="preserve">15.2. </w:t>
      </w:r>
      <w:r w:rsidR="00833EC5" w:rsidRPr="00B81053">
        <w:rPr>
          <w:rFonts w:ascii="Times New Roman" w:hAnsi="Times New Roman" w:cs="Times New Roman"/>
          <w:bCs/>
          <w:sz w:val="24"/>
          <w:szCs w:val="24"/>
        </w:rPr>
        <w:t xml:space="preserve">В случае если аукцион признан несостоявшимся по основаниям, не указанным в </w:t>
      </w:r>
      <w:hyperlink r:id="rId14" w:history="1">
        <w:r w:rsidR="00833EC5" w:rsidRPr="00B81053">
          <w:rPr>
            <w:rFonts w:ascii="Times New Roman" w:hAnsi="Times New Roman" w:cs="Times New Roman"/>
            <w:bCs/>
            <w:sz w:val="24"/>
            <w:szCs w:val="24"/>
          </w:rPr>
          <w:t>пункте 15.1</w:t>
        </w:r>
      </w:hyperlink>
      <w:r w:rsidR="00833EC5" w:rsidRPr="00B81053">
        <w:rPr>
          <w:rFonts w:ascii="Times New Roman" w:hAnsi="Times New Roman" w:cs="Times New Roman"/>
          <w:bCs/>
          <w:sz w:val="24"/>
          <w:szCs w:val="24"/>
        </w:rPr>
        <w:t xml:space="preserve"> </w:t>
      </w:r>
      <w:r w:rsidR="00C46B22" w:rsidRPr="00B81053">
        <w:rPr>
          <w:rFonts w:ascii="Times New Roman" w:hAnsi="Times New Roman" w:cs="Times New Roman"/>
          <w:bCs/>
          <w:sz w:val="24"/>
          <w:szCs w:val="24"/>
        </w:rPr>
        <w:t xml:space="preserve">настоящей </w:t>
      </w:r>
      <w:r w:rsidR="00756CE2" w:rsidRPr="00B81053">
        <w:rPr>
          <w:rFonts w:ascii="Times New Roman" w:hAnsi="Times New Roman" w:cs="Times New Roman"/>
          <w:bCs/>
          <w:sz w:val="24"/>
          <w:szCs w:val="24"/>
        </w:rPr>
        <w:t>документации</w:t>
      </w:r>
      <w:r w:rsidR="00833EC5" w:rsidRPr="00B81053">
        <w:rPr>
          <w:rFonts w:ascii="Times New Roman" w:hAnsi="Times New Roman" w:cs="Times New Roman"/>
          <w:bCs/>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110DD3" w:rsidRPr="00584DD3" w:rsidRDefault="00110DD3" w:rsidP="00110DD3">
      <w:pPr>
        <w:spacing w:after="0" w:line="240" w:lineRule="auto"/>
        <w:ind w:firstLine="720"/>
        <w:jc w:val="both"/>
        <w:rPr>
          <w:rFonts w:ascii="Times New Roman" w:hAnsi="Times New Roman" w:cs="Times New Roman"/>
          <w:sz w:val="24"/>
          <w:szCs w:val="24"/>
        </w:rPr>
      </w:pPr>
    </w:p>
    <w:p w:rsidR="00110DD3" w:rsidRPr="00584DD3" w:rsidRDefault="00110DD3" w:rsidP="00110DD3">
      <w:pPr>
        <w:spacing w:after="0" w:line="240" w:lineRule="auto"/>
        <w:ind w:firstLine="720"/>
        <w:jc w:val="both"/>
        <w:rPr>
          <w:rFonts w:ascii="Times New Roman" w:hAnsi="Times New Roman" w:cs="Times New Roman"/>
          <w:sz w:val="24"/>
          <w:szCs w:val="24"/>
        </w:rPr>
      </w:pPr>
    </w:p>
    <w:p w:rsidR="00110DD3" w:rsidRPr="00584DD3" w:rsidRDefault="00110DD3" w:rsidP="00110DD3">
      <w:pPr>
        <w:spacing w:after="0" w:line="240" w:lineRule="auto"/>
        <w:ind w:firstLine="720"/>
        <w:jc w:val="both"/>
        <w:rPr>
          <w:rFonts w:ascii="Times New Roman" w:hAnsi="Times New Roman" w:cs="Times New Roman"/>
          <w:sz w:val="24"/>
          <w:szCs w:val="24"/>
        </w:rPr>
      </w:pPr>
      <w:r w:rsidRPr="00584DD3">
        <w:rPr>
          <w:rFonts w:ascii="Times New Roman" w:hAnsi="Times New Roman" w:cs="Times New Roman"/>
          <w:sz w:val="24"/>
          <w:szCs w:val="24"/>
        </w:rPr>
        <w:t xml:space="preserve">                                     </w:t>
      </w:r>
    </w:p>
    <w:sectPr w:rsidR="00110DD3" w:rsidRPr="00584DD3" w:rsidSect="00282D4C">
      <w:headerReference w:type="default" r:id="rId15"/>
      <w:footerReference w:type="default" r:id="rId16"/>
      <w:pgSz w:w="11906" w:h="16838" w:code="9"/>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0A" w:rsidRDefault="00E30E0A" w:rsidP="00A724CB">
      <w:pPr>
        <w:spacing w:after="0" w:line="240" w:lineRule="auto"/>
      </w:pPr>
      <w:r>
        <w:separator/>
      </w:r>
    </w:p>
  </w:endnote>
  <w:endnote w:type="continuationSeparator" w:id="0">
    <w:p w:rsidR="00E30E0A" w:rsidRDefault="00E30E0A" w:rsidP="00A7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C5" w:rsidRDefault="00833E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0A" w:rsidRDefault="00E30E0A" w:rsidP="00A724CB">
      <w:pPr>
        <w:spacing w:after="0" w:line="240" w:lineRule="auto"/>
      </w:pPr>
      <w:r>
        <w:separator/>
      </w:r>
    </w:p>
  </w:footnote>
  <w:footnote w:type="continuationSeparator" w:id="0">
    <w:p w:rsidR="00E30E0A" w:rsidRDefault="00E30E0A" w:rsidP="00A72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C5" w:rsidRDefault="00833EC5" w:rsidP="00245F35">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91964">
      <w:rPr>
        <w:rStyle w:val="a8"/>
        <w:noProof/>
      </w:rPr>
      <w:t>2</w:t>
    </w:r>
    <w:r>
      <w:rPr>
        <w:rStyle w:val="a8"/>
      </w:rPr>
      <w:fldChar w:fldCharType="end"/>
    </w:r>
  </w:p>
  <w:p w:rsidR="00833EC5" w:rsidRDefault="00833EC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D3"/>
    <w:rsid w:val="00016C5C"/>
    <w:rsid w:val="00021536"/>
    <w:rsid w:val="000231B7"/>
    <w:rsid w:val="00023225"/>
    <w:rsid w:val="00046150"/>
    <w:rsid w:val="00050562"/>
    <w:rsid w:val="00053FFE"/>
    <w:rsid w:val="0006144A"/>
    <w:rsid w:val="00067DB5"/>
    <w:rsid w:val="000867B1"/>
    <w:rsid w:val="000901B0"/>
    <w:rsid w:val="000A6F0A"/>
    <w:rsid w:val="000B59DD"/>
    <w:rsid w:val="000B6640"/>
    <w:rsid w:val="000B7FF7"/>
    <w:rsid w:val="000C4F0E"/>
    <w:rsid w:val="000D3296"/>
    <w:rsid w:val="000F34C8"/>
    <w:rsid w:val="000F5216"/>
    <w:rsid w:val="0010632E"/>
    <w:rsid w:val="00110DD3"/>
    <w:rsid w:val="001146D9"/>
    <w:rsid w:val="00121D1D"/>
    <w:rsid w:val="00134997"/>
    <w:rsid w:val="001441A2"/>
    <w:rsid w:val="0016028E"/>
    <w:rsid w:val="001651AE"/>
    <w:rsid w:val="0016660B"/>
    <w:rsid w:val="001708EA"/>
    <w:rsid w:val="00177CA2"/>
    <w:rsid w:val="00180EA5"/>
    <w:rsid w:val="00183C29"/>
    <w:rsid w:val="001841F2"/>
    <w:rsid w:val="00184472"/>
    <w:rsid w:val="00186AAF"/>
    <w:rsid w:val="001B7A2F"/>
    <w:rsid w:val="001C5FB4"/>
    <w:rsid w:val="001C6801"/>
    <w:rsid w:val="001D3423"/>
    <w:rsid w:val="001E14CE"/>
    <w:rsid w:val="001E178F"/>
    <w:rsid w:val="002236E8"/>
    <w:rsid w:val="00227AA9"/>
    <w:rsid w:val="002332BD"/>
    <w:rsid w:val="00242608"/>
    <w:rsid w:val="00245F35"/>
    <w:rsid w:val="002462FA"/>
    <w:rsid w:val="00252FCF"/>
    <w:rsid w:val="0025565F"/>
    <w:rsid w:val="00256514"/>
    <w:rsid w:val="00261F1D"/>
    <w:rsid w:val="00282D4C"/>
    <w:rsid w:val="00283D9A"/>
    <w:rsid w:val="00285895"/>
    <w:rsid w:val="00291219"/>
    <w:rsid w:val="002B53A9"/>
    <w:rsid w:val="002C21A3"/>
    <w:rsid w:val="002D2746"/>
    <w:rsid w:val="002E19C5"/>
    <w:rsid w:val="002E49E3"/>
    <w:rsid w:val="002F62FF"/>
    <w:rsid w:val="00315941"/>
    <w:rsid w:val="003172D9"/>
    <w:rsid w:val="003215E2"/>
    <w:rsid w:val="00322DC0"/>
    <w:rsid w:val="003265A7"/>
    <w:rsid w:val="00335836"/>
    <w:rsid w:val="00343E30"/>
    <w:rsid w:val="00354ED4"/>
    <w:rsid w:val="00355D27"/>
    <w:rsid w:val="00360DA8"/>
    <w:rsid w:val="003629D9"/>
    <w:rsid w:val="003745CF"/>
    <w:rsid w:val="00377600"/>
    <w:rsid w:val="0038033D"/>
    <w:rsid w:val="00382105"/>
    <w:rsid w:val="00384C39"/>
    <w:rsid w:val="00390639"/>
    <w:rsid w:val="00391964"/>
    <w:rsid w:val="003A0573"/>
    <w:rsid w:val="003B3F81"/>
    <w:rsid w:val="003B5CC4"/>
    <w:rsid w:val="003D3BB4"/>
    <w:rsid w:val="003D461C"/>
    <w:rsid w:val="003E2CD3"/>
    <w:rsid w:val="003E5B0B"/>
    <w:rsid w:val="003E7631"/>
    <w:rsid w:val="003E7F22"/>
    <w:rsid w:val="003F7FDB"/>
    <w:rsid w:val="00420D35"/>
    <w:rsid w:val="00425A4B"/>
    <w:rsid w:val="00426519"/>
    <w:rsid w:val="004431B3"/>
    <w:rsid w:val="00443A06"/>
    <w:rsid w:val="00446431"/>
    <w:rsid w:val="00451AD4"/>
    <w:rsid w:val="00455A1B"/>
    <w:rsid w:val="00476C2C"/>
    <w:rsid w:val="004A23B7"/>
    <w:rsid w:val="004A41DB"/>
    <w:rsid w:val="004A7E12"/>
    <w:rsid w:val="004B02ED"/>
    <w:rsid w:val="004B3EEB"/>
    <w:rsid w:val="004D0631"/>
    <w:rsid w:val="004E340C"/>
    <w:rsid w:val="004E352A"/>
    <w:rsid w:val="004F59A1"/>
    <w:rsid w:val="00500D4A"/>
    <w:rsid w:val="00501980"/>
    <w:rsid w:val="00513D6F"/>
    <w:rsid w:val="005157CC"/>
    <w:rsid w:val="0052123C"/>
    <w:rsid w:val="0052521F"/>
    <w:rsid w:val="00527554"/>
    <w:rsid w:val="00530A92"/>
    <w:rsid w:val="00530B21"/>
    <w:rsid w:val="00532111"/>
    <w:rsid w:val="00532597"/>
    <w:rsid w:val="0053335D"/>
    <w:rsid w:val="00545E24"/>
    <w:rsid w:val="00547DC4"/>
    <w:rsid w:val="00550A28"/>
    <w:rsid w:val="00560B8D"/>
    <w:rsid w:val="00562B6F"/>
    <w:rsid w:val="005663AA"/>
    <w:rsid w:val="0057093E"/>
    <w:rsid w:val="00584DD3"/>
    <w:rsid w:val="00595951"/>
    <w:rsid w:val="005A01BE"/>
    <w:rsid w:val="005A0489"/>
    <w:rsid w:val="005A2871"/>
    <w:rsid w:val="005A4BAB"/>
    <w:rsid w:val="005A7DE8"/>
    <w:rsid w:val="005B0DED"/>
    <w:rsid w:val="005C0F05"/>
    <w:rsid w:val="005C1302"/>
    <w:rsid w:val="005D3A50"/>
    <w:rsid w:val="005E0CFC"/>
    <w:rsid w:val="005E114D"/>
    <w:rsid w:val="005E1240"/>
    <w:rsid w:val="005F71CA"/>
    <w:rsid w:val="00603DCA"/>
    <w:rsid w:val="0061390C"/>
    <w:rsid w:val="0062697A"/>
    <w:rsid w:val="00627557"/>
    <w:rsid w:val="00631FC6"/>
    <w:rsid w:val="0064611C"/>
    <w:rsid w:val="00652673"/>
    <w:rsid w:val="00674040"/>
    <w:rsid w:val="006748C4"/>
    <w:rsid w:val="006814C9"/>
    <w:rsid w:val="006815E7"/>
    <w:rsid w:val="00686611"/>
    <w:rsid w:val="006A0630"/>
    <w:rsid w:val="006A1407"/>
    <w:rsid w:val="006B21E1"/>
    <w:rsid w:val="006B6E1C"/>
    <w:rsid w:val="006C03A3"/>
    <w:rsid w:val="006C3ED6"/>
    <w:rsid w:val="006C44F0"/>
    <w:rsid w:val="006D0C6A"/>
    <w:rsid w:val="006D359C"/>
    <w:rsid w:val="006E0563"/>
    <w:rsid w:val="006E3924"/>
    <w:rsid w:val="006E4E19"/>
    <w:rsid w:val="00713D75"/>
    <w:rsid w:val="00723EE1"/>
    <w:rsid w:val="00725211"/>
    <w:rsid w:val="00732613"/>
    <w:rsid w:val="00736F77"/>
    <w:rsid w:val="00737BB6"/>
    <w:rsid w:val="00742BC1"/>
    <w:rsid w:val="00742FA7"/>
    <w:rsid w:val="00745F15"/>
    <w:rsid w:val="007568DE"/>
    <w:rsid w:val="00756CE2"/>
    <w:rsid w:val="00765147"/>
    <w:rsid w:val="00791D79"/>
    <w:rsid w:val="007A4C49"/>
    <w:rsid w:val="007A7620"/>
    <w:rsid w:val="007B0BBF"/>
    <w:rsid w:val="007B29FA"/>
    <w:rsid w:val="007B6130"/>
    <w:rsid w:val="007B7C12"/>
    <w:rsid w:val="007C4209"/>
    <w:rsid w:val="007D2BA4"/>
    <w:rsid w:val="007D33FD"/>
    <w:rsid w:val="007E429C"/>
    <w:rsid w:val="007E53E5"/>
    <w:rsid w:val="008006DB"/>
    <w:rsid w:val="00803F9B"/>
    <w:rsid w:val="00812C51"/>
    <w:rsid w:val="00815A91"/>
    <w:rsid w:val="008273C3"/>
    <w:rsid w:val="00833EC5"/>
    <w:rsid w:val="00835FBF"/>
    <w:rsid w:val="00837CB3"/>
    <w:rsid w:val="0084539A"/>
    <w:rsid w:val="0084745E"/>
    <w:rsid w:val="00853547"/>
    <w:rsid w:val="00861972"/>
    <w:rsid w:val="00862C26"/>
    <w:rsid w:val="008712A4"/>
    <w:rsid w:val="0087337A"/>
    <w:rsid w:val="00874F0D"/>
    <w:rsid w:val="0087549B"/>
    <w:rsid w:val="00885D0D"/>
    <w:rsid w:val="008971CF"/>
    <w:rsid w:val="008A3AB8"/>
    <w:rsid w:val="008A78AF"/>
    <w:rsid w:val="008B02FE"/>
    <w:rsid w:val="008C1715"/>
    <w:rsid w:val="008D1581"/>
    <w:rsid w:val="008D1B49"/>
    <w:rsid w:val="008D37CF"/>
    <w:rsid w:val="008D47C6"/>
    <w:rsid w:val="008D59AD"/>
    <w:rsid w:val="008F3F2B"/>
    <w:rsid w:val="009042FD"/>
    <w:rsid w:val="009113E6"/>
    <w:rsid w:val="00913905"/>
    <w:rsid w:val="00916691"/>
    <w:rsid w:val="00923E52"/>
    <w:rsid w:val="00924EBA"/>
    <w:rsid w:val="0093565A"/>
    <w:rsid w:val="009420F0"/>
    <w:rsid w:val="00962CFC"/>
    <w:rsid w:val="00964A73"/>
    <w:rsid w:val="00966260"/>
    <w:rsid w:val="00967321"/>
    <w:rsid w:val="00972613"/>
    <w:rsid w:val="0098300A"/>
    <w:rsid w:val="00983590"/>
    <w:rsid w:val="009A0011"/>
    <w:rsid w:val="009A2AC6"/>
    <w:rsid w:val="009A3C69"/>
    <w:rsid w:val="009A4C92"/>
    <w:rsid w:val="009B3CB3"/>
    <w:rsid w:val="009C191A"/>
    <w:rsid w:val="00A127DE"/>
    <w:rsid w:val="00A172EE"/>
    <w:rsid w:val="00A216D0"/>
    <w:rsid w:val="00A25B85"/>
    <w:rsid w:val="00A26DF3"/>
    <w:rsid w:val="00A331F8"/>
    <w:rsid w:val="00A366D5"/>
    <w:rsid w:val="00A44FDB"/>
    <w:rsid w:val="00A63461"/>
    <w:rsid w:val="00A70CA6"/>
    <w:rsid w:val="00A724CB"/>
    <w:rsid w:val="00A85182"/>
    <w:rsid w:val="00AC7C05"/>
    <w:rsid w:val="00AE1053"/>
    <w:rsid w:val="00AE44D2"/>
    <w:rsid w:val="00AF2D10"/>
    <w:rsid w:val="00B000D9"/>
    <w:rsid w:val="00B12C73"/>
    <w:rsid w:val="00B17726"/>
    <w:rsid w:val="00B17FCA"/>
    <w:rsid w:val="00B211FA"/>
    <w:rsid w:val="00B359FA"/>
    <w:rsid w:val="00B35E7B"/>
    <w:rsid w:val="00B47951"/>
    <w:rsid w:val="00B55833"/>
    <w:rsid w:val="00B60B83"/>
    <w:rsid w:val="00B67317"/>
    <w:rsid w:val="00B70A6F"/>
    <w:rsid w:val="00B736DE"/>
    <w:rsid w:val="00B81053"/>
    <w:rsid w:val="00B83226"/>
    <w:rsid w:val="00BA0A26"/>
    <w:rsid w:val="00BA1983"/>
    <w:rsid w:val="00BA632D"/>
    <w:rsid w:val="00BB6B8B"/>
    <w:rsid w:val="00BC288F"/>
    <w:rsid w:val="00BD5F6B"/>
    <w:rsid w:val="00BE0BE5"/>
    <w:rsid w:val="00BE16AC"/>
    <w:rsid w:val="00BE6F69"/>
    <w:rsid w:val="00BF27A3"/>
    <w:rsid w:val="00BF3696"/>
    <w:rsid w:val="00BF3F55"/>
    <w:rsid w:val="00C02746"/>
    <w:rsid w:val="00C11BBB"/>
    <w:rsid w:val="00C139A5"/>
    <w:rsid w:val="00C144FC"/>
    <w:rsid w:val="00C1478B"/>
    <w:rsid w:val="00C150A7"/>
    <w:rsid w:val="00C44FA2"/>
    <w:rsid w:val="00C4662B"/>
    <w:rsid w:val="00C46B22"/>
    <w:rsid w:val="00C47C3D"/>
    <w:rsid w:val="00C67CA1"/>
    <w:rsid w:val="00C95305"/>
    <w:rsid w:val="00CB4AE5"/>
    <w:rsid w:val="00CB5DDD"/>
    <w:rsid w:val="00CD18FF"/>
    <w:rsid w:val="00CD4F7D"/>
    <w:rsid w:val="00CF7B55"/>
    <w:rsid w:val="00D010D9"/>
    <w:rsid w:val="00D117BE"/>
    <w:rsid w:val="00D12E0C"/>
    <w:rsid w:val="00D41DA4"/>
    <w:rsid w:val="00D434D1"/>
    <w:rsid w:val="00D51ED6"/>
    <w:rsid w:val="00D8282C"/>
    <w:rsid w:val="00D94623"/>
    <w:rsid w:val="00D963AD"/>
    <w:rsid w:val="00DA0F78"/>
    <w:rsid w:val="00DB5E2C"/>
    <w:rsid w:val="00DC5001"/>
    <w:rsid w:val="00DC773E"/>
    <w:rsid w:val="00DD65D2"/>
    <w:rsid w:val="00DE65BD"/>
    <w:rsid w:val="00DE789E"/>
    <w:rsid w:val="00E04E23"/>
    <w:rsid w:val="00E12B83"/>
    <w:rsid w:val="00E22688"/>
    <w:rsid w:val="00E30E0A"/>
    <w:rsid w:val="00E315A2"/>
    <w:rsid w:val="00E44E54"/>
    <w:rsid w:val="00E602EE"/>
    <w:rsid w:val="00E63AFC"/>
    <w:rsid w:val="00E71A71"/>
    <w:rsid w:val="00E750DC"/>
    <w:rsid w:val="00E93A1C"/>
    <w:rsid w:val="00EA561E"/>
    <w:rsid w:val="00EB2DDD"/>
    <w:rsid w:val="00EB53F4"/>
    <w:rsid w:val="00ED69EC"/>
    <w:rsid w:val="00F01EC5"/>
    <w:rsid w:val="00F23B01"/>
    <w:rsid w:val="00F34006"/>
    <w:rsid w:val="00F37B73"/>
    <w:rsid w:val="00F40BCE"/>
    <w:rsid w:val="00F4192B"/>
    <w:rsid w:val="00F519FF"/>
    <w:rsid w:val="00F52907"/>
    <w:rsid w:val="00F52BAA"/>
    <w:rsid w:val="00F71C84"/>
    <w:rsid w:val="00F833BA"/>
    <w:rsid w:val="00F92009"/>
    <w:rsid w:val="00F9679C"/>
    <w:rsid w:val="00F9780C"/>
    <w:rsid w:val="00FA1389"/>
    <w:rsid w:val="00FA331B"/>
    <w:rsid w:val="00FE1A35"/>
    <w:rsid w:val="00FF6C8B"/>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CD2D9-9581-4EFB-A315-B9726ED2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0DD3"/>
    <w:rPr>
      <w:color w:val="0000FF"/>
      <w:u w:val="single"/>
    </w:rPr>
  </w:style>
  <w:style w:type="paragraph" w:customStyle="1" w:styleId="FR1">
    <w:name w:val="FR1"/>
    <w:uiPriority w:val="99"/>
    <w:rsid w:val="00110DD3"/>
    <w:pPr>
      <w:widowControl w:val="0"/>
      <w:spacing w:after="0" w:line="240" w:lineRule="auto"/>
      <w:jc w:val="center"/>
    </w:pPr>
    <w:rPr>
      <w:rFonts w:ascii="Arial" w:eastAsia="Times New Roman" w:hAnsi="Arial" w:cs="Arial"/>
      <w:sz w:val="18"/>
      <w:szCs w:val="18"/>
    </w:rPr>
  </w:style>
  <w:style w:type="paragraph" w:styleId="a4">
    <w:name w:val="Body Text Indent"/>
    <w:basedOn w:val="a"/>
    <w:link w:val="a5"/>
    <w:uiPriority w:val="99"/>
    <w:rsid w:val="00110DD3"/>
    <w:pPr>
      <w:spacing w:after="120" w:line="240" w:lineRule="auto"/>
      <w:ind w:left="283"/>
    </w:pPr>
    <w:rPr>
      <w:rFonts w:ascii="Calibri" w:eastAsia="Times New Roman" w:hAnsi="Calibri" w:cs="Calibri"/>
      <w:sz w:val="24"/>
      <w:szCs w:val="24"/>
    </w:rPr>
  </w:style>
  <w:style w:type="character" w:customStyle="1" w:styleId="a5">
    <w:name w:val="Основной текст с отступом Знак"/>
    <w:basedOn w:val="a0"/>
    <w:link w:val="a4"/>
    <w:uiPriority w:val="99"/>
    <w:rsid w:val="00110DD3"/>
    <w:rPr>
      <w:rFonts w:ascii="Calibri" w:eastAsia="Times New Roman" w:hAnsi="Calibri" w:cs="Calibri"/>
      <w:sz w:val="24"/>
      <w:szCs w:val="24"/>
    </w:rPr>
  </w:style>
  <w:style w:type="paragraph" w:styleId="2">
    <w:name w:val="Body Text 2"/>
    <w:basedOn w:val="a"/>
    <w:link w:val="20"/>
    <w:uiPriority w:val="99"/>
    <w:rsid w:val="00110DD3"/>
    <w:pPr>
      <w:spacing w:after="0" w:line="240" w:lineRule="auto"/>
      <w:jc w:val="both"/>
    </w:pPr>
    <w:rPr>
      <w:rFonts w:ascii="Calibri" w:eastAsia="Times New Roman" w:hAnsi="Calibri" w:cs="Calibri"/>
      <w:sz w:val="24"/>
      <w:szCs w:val="24"/>
    </w:rPr>
  </w:style>
  <w:style w:type="character" w:customStyle="1" w:styleId="20">
    <w:name w:val="Основной текст 2 Знак"/>
    <w:basedOn w:val="a0"/>
    <w:link w:val="2"/>
    <w:uiPriority w:val="99"/>
    <w:rsid w:val="00110DD3"/>
    <w:rPr>
      <w:rFonts w:ascii="Calibri" w:eastAsia="Times New Roman" w:hAnsi="Calibri" w:cs="Calibri"/>
      <w:sz w:val="24"/>
      <w:szCs w:val="24"/>
    </w:rPr>
  </w:style>
  <w:style w:type="paragraph" w:styleId="a6">
    <w:name w:val="footer"/>
    <w:basedOn w:val="a"/>
    <w:link w:val="a7"/>
    <w:uiPriority w:val="99"/>
    <w:rsid w:val="00110DD3"/>
    <w:pPr>
      <w:tabs>
        <w:tab w:val="center" w:pos="4677"/>
        <w:tab w:val="right" w:pos="9355"/>
      </w:tabs>
      <w:spacing w:after="0" w:line="240" w:lineRule="auto"/>
    </w:pPr>
    <w:rPr>
      <w:rFonts w:ascii="Calibri" w:eastAsia="Times New Roman" w:hAnsi="Calibri" w:cs="Calibri"/>
      <w:sz w:val="20"/>
      <w:szCs w:val="20"/>
    </w:rPr>
  </w:style>
  <w:style w:type="character" w:customStyle="1" w:styleId="a7">
    <w:name w:val="Нижний колонтитул Знак"/>
    <w:basedOn w:val="a0"/>
    <w:link w:val="a6"/>
    <w:uiPriority w:val="99"/>
    <w:rsid w:val="00110DD3"/>
    <w:rPr>
      <w:rFonts w:ascii="Calibri" w:eastAsia="Times New Roman" w:hAnsi="Calibri" w:cs="Calibri"/>
      <w:sz w:val="20"/>
      <w:szCs w:val="20"/>
    </w:rPr>
  </w:style>
  <w:style w:type="character" w:styleId="a8">
    <w:name w:val="page number"/>
    <w:basedOn w:val="a0"/>
    <w:uiPriority w:val="99"/>
    <w:rsid w:val="00110DD3"/>
  </w:style>
  <w:style w:type="paragraph" w:styleId="a9">
    <w:name w:val="header"/>
    <w:basedOn w:val="a"/>
    <w:link w:val="aa"/>
    <w:uiPriority w:val="99"/>
    <w:rsid w:val="00110DD3"/>
    <w:pPr>
      <w:tabs>
        <w:tab w:val="center" w:pos="4677"/>
        <w:tab w:val="right" w:pos="9355"/>
      </w:tabs>
      <w:spacing w:after="0" w:line="240" w:lineRule="auto"/>
    </w:pPr>
    <w:rPr>
      <w:rFonts w:ascii="Calibri" w:eastAsia="Times New Roman" w:hAnsi="Calibri" w:cs="Calibri"/>
      <w:sz w:val="24"/>
      <w:szCs w:val="24"/>
    </w:rPr>
  </w:style>
  <w:style w:type="character" w:customStyle="1" w:styleId="aa">
    <w:name w:val="Верхний колонтитул Знак"/>
    <w:basedOn w:val="a0"/>
    <w:link w:val="a9"/>
    <w:uiPriority w:val="99"/>
    <w:rsid w:val="00110DD3"/>
    <w:rPr>
      <w:rFonts w:ascii="Calibri" w:eastAsia="Times New Roman" w:hAnsi="Calibri" w:cs="Calibri"/>
      <w:sz w:val="24"/>
      <w:szCs w:val="24"/>
    </w:rPr>
  </w:style>
  <w:style w:type="paragraph" w:styleId="ab">
    <w:name w:val="Balloon Text"/>
    <w:basedOn w:val="a"/>
    <w:link w:val="ac"/>
    <w:uiPriority w:val="99"/>
    <w:semiHidden/>
    <w:unhideWhenUsed/>
    <w:rsid w:val="00CD18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18FF"/>
    <w:rPr>
      <w:rFonts w:ascii="Tahoma" w:hAnsi="Tahoma" w:cs="Tahoma"/>
      <w:sz w:val="16"/>
      <w:szCs w:val="16"/>
    </w:rPr>
  </w:style>
  <w:style w:type="paragraph" w:customStyle="1" w:styleId="ConsPlusNormal">
    <w:name w:val="ConsPlusNormal"/>
    <w:rsid w:val="00354ED4"/>
    <w:pPr>
      <w:autoSpaceDE w:val="0"/>
      <w:autoSpaceDN w:val="0"/>
      <w:adjustRightInd w:val="0"/>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to@gkh18.ru" TargetMode="External"/><Relationship Id="rId12" Type="http://schemas.openxmlformats.org/officeDocument/2006/relationships/hyperlink" Target="consultantplus://offline/ref=CAA23E1394B895805B6ADAB598662581E2E6DE239679E7B21D3711FC107C91259A1FE8A21D39e5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35AE6C4140C153051051AE5C083075166BCADED62E79429FF5860C65970EAB4A81F36ED05C9EAF0LFp0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gkh18.ru" TargetMode="External"/><Relationship Id="rId14" Type="http://schemas.openxmlformats.org/officeDocument/2006/relationships/hyperlink" Target="consultantplus://offline/ref=1D092DC6DCB38BFA337DD5FB42AEDC1307B29FEA025103206296BA23DC9D8363F7EC31EBn0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9B68-39B1-4B17-AA39-C5BD555F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9</Pages>
  <Words>4442</Words>
  <Characters>25323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имущества</dc:creator>
  <cp:lastModifiedBy>Ренат</cp:lastModifiedBy>
  <cp:revision>52</cp:revision>
  <cp:lastPrinted>2018-06-21T04:52:00Z</cp:lastPrinted>
  <dcterms:created xsi:type="dcterms:W3CDTF">2017-12-19T12:34:00Z</dcterms:created>
  <dcterms:modified xsi:type="dcterms:W3CDTF">2019-06-05T11:49:00Z</dcterms:modified>
</cp:coreProperties>
</file>